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2A04" w14:textId="06230ABE" w:rsidR="00287335" w:rsidRPr="00A01187" w:rsidRDefault="00287335" w:rsidP="00287335">
      <w:pPr>
        <w:spacing w:after="0" w:line="240" w:lineRule="auto"/>
        <w:ind w:right="-1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01187">
        <w:rPr>
          <w:rFonts w:ascii="Times New Roman" w:hAnsi="Times New Roman"/>
          <w:b/>
          <w:sz w:val="24"/>
          <w:szCs w:val="24"/>
        </w:rPr>
        <w:t>CAUSE NO. _________________________</w:t>
      </w:r>
    </w:p>
    <w:p w14:paraId="0A25F7EB" w14:textId="77777777" w:rsidR="00287335" w:rsidRPr="00A01187" w:rsidRDefault="00287335" w:rsidP="00287335">
      <w:pPr>
        <w:spacing w:after="0" w:line="240" w:lineRule="auto"/>
        <w:ind w:right="-18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4622"/>
        <w:gridCol w:w="352"/>
        <w:gridCol w:w="4625"/>
      </w:tblGrid>
      <w:tr w:rsidR="00A01187" w:rsidRPr="00A01187" w14:paraId="796686A7" w14:textId="77777777" w:rsidTr="00287335">
        <w:trPr>
          <w:cantSplit/>
          <w:trHeight w:val="795"/>
        </w:trPr>
        <w:tc>
          <w:tcPr>
            <w:tcW w:w="4622" w:type="dxa"/>
            <w:hideMark/>
          </w:tcPr>
          <w:p w14:paraId="1802D01F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  </w:t>
            </w:r>
          </w:p>
        </w:tc>
        <w:tc>
          <w:tcPr>
            <w:tcW w:w="352" w:type="dxa"/>
            <w:hideMark/>
          </w:tcPr>
          <w:p w14:paraId="6030993E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A01187">
              <w:rPr>
                <w:rFonts w:ascii="Times New Roman" w:hAnsi="Times New Roman"/>
                <w:b/>
                <w:sz w:val="24"/>
                <w:szCs w:val="24"/>
              </w:rPr>
              <w:br/>
              <w:t>§</w:t>
            </w:r>
          </w:p>
          <w:p w14:paraId="3EF6E19F" w14:textId="4373C36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4625" w:type="dxa"/>
            <w:hideMark/>
          </w:tcPr>
          <w:p w14:paraId="203A589F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-90" w:right="-15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 xml:space="preserve">IN THE PROBATE COURT  </w:t>
            </w:r>
          </w:p>
        </w:tc>
      </w:tr>
      <w:tr w:rsidR="00A01187" w:rsidRPr="00A01187" w14:paraId="36D04DCB" w14:textId="77777777" w:rsidTr="00287335">
        <w:trPr>
          <w:cantSplit/>
          <w:trHeight w:val="1139"/>
        </w:trPr>
        <w:tc>
          <w:tcPr>
            <w:tcW w:w="4622" w:type="dxa"/>
            <w:hideMark/>
          </w:tcPr>
          <w:p w14:paraId="6D48AC07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_________________________,</w:t>
            </w:r>
          </w:p>
        </w:tc>
        <w:tc>
          <w:tcPr>
            <w:tcW w:w="352" w:type="dxa"/>
            <w:hideMark/>
          </w:tcPr>
          <w:p w14:paraId="378C72C9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A01187">
              <w:rPr>
                <w:rFonts w:ascii="Times New Roman" w:hAnsi="Times New Roman"/>
                <w:b/>
                <w:sz w:val="24"/>
                <w:szCs w:val="24"/>
              </w:rPr>
              <w:br/>
              <w:t>§</w:t>
            </w:r>
          </w:p>
          <w:p w14:paraId="58523E00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  <w:p w14:paraId="17FC7006" w14:textId="66216096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4625" w:type="dxa"/>
            <w:hideMark/>
          </w:tcPr>
          <w:p w14:paraId="4A6243D0" w14:textId="6E83B485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NUMBER T</w:t>
            </w:r>
            <w:r w:rsidR="00332096">
              <w:rPr>
                <w:rFonts w:ascii="Times New Roman" w:hAnsi="Times New Roman"/>
                <w:b/>
                <w:sz w:val="24"/>
                <w:szCs w:val="24"/>
              </w:rPr>
              <w:t>HREE</w:t>
            </w: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</w:p>
        </w:tc>
      </w:tr>
      <w:tr w:rsidR="00A01187" w:rsidRPr="00A01187" w14:paraId="2C8D0098" w14:textId="77777777" w:rsidTr="00287335">
        <w:trPr>
          <w:cantSplit/>
          <w:trHeight w:val="450"/>
        </w:trPr>
        <w:tc>
          <w:tcPr>
            <w:tcW w:w="4622" w:type="dxa"/>
            <w:hideMark/>
          </w:tcPr>
          <w:p w14:paraId="7045264E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352" w:type="dxa"/>
            <w:hideMark/>
          </w:tcPr>
          <w:p w14:paraId="27DB7C11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  <w:p w14:paraId="2A336A39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hideMark/>
          </w:tcPr>
          <w:p w14:paraId="117EE294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DALLAS COUNTY, TEXAS   </w:t>
            </w:r>
          </w:p>
          <w:p w14:paraId="4BC70163" w14:textId="77777777" w:rsidR="00287335" w:rsidRPr="00A01187" w:rsidRDefault="00287335" w:rsidP="00287335">
            <w:pPr>
              <w:keepLines/>
              <w:widowControl w:val="0"/>
              <w:tabs>
                <w:tab w:val="left" w:pos="-1440"/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85C8197" w14:textId="1812C445" w:rsidR="00287335" w:rsidRPr="00A01187" w:rsidRDefault="00287335" w:rsidP="009F493A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1187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VIRTUAL COURT PROCEEDING</w:t>
      </w:r>
    </w:p>
    <w:p w14:paraId="4FE44470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PLEASE TAKE NOTICE that _____________________________________________________ </w:t>
      </w:r>
    </w:p>
    <w:p w14:paraId="03225A94" w14:textId="77777777" w:rsidR="00287335" w:rsidRPr="00A01187" w:rsidRDefault="00287335" w:rsidP="0028733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(Party Requesting Court Proceeding) </w:t>
      </w:r>
    </w:p>
    <w:p w14:paraId="57F983BB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F7DF9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Motion to _____________________________________________________________________ </w:t>
      </w:r>
    </w:p>
    <w:p w14:paraId="10D06631" w14:textId="77777777" w:rsidR="00287335" w:rsidRPr="00A01187" w:rsidRDefault="00287335" w:rsidP="0028733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(Type of Motion) </w:t>
      </w:r>
    </w:p>
    <w:p w14:paraId="25ED2A23" w14:textId="77777777" w:rsidR="00287335" w:rsidRPr="00A01187" w:rsidRDefault="00287335" w:rsidP="00287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64D5F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will be considered by the Court via Zoom on __________________________________________ </w:t>
      </w:r>
    </w:p>
    <w:p w14:paraId="5382E205" w14:textId="77777777" w:rsidR="00287335" w:rsidRPr="00A01187" w:rsidRDefault="00287335" w:rsidP="0028733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(Date &amp; Time of Court Proceeding) </w:t>
      </w:r>
    </w:p>
    <w:p w14:paraId="5F25AF9C" w14:textId="77777777" w:rsidR="00287335" w:rsidRPr="00A01187" w:rsidRDefault="00287335" w:rsidP="0028733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CECCB0" w14:textId="36DFCC3B" w:rsidR="00287335" w:rsidRPr="00A01187" w:rsidRDefault="00287335" w:rsidP="00287335">
      <w:pPr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in Dallas County Probate Court Number </w:t>
      </w:r>
      <w:r w:rsidR="00332096">
        <w:rPr>
          <w:rFonts w:ascii="Times New Roman" w:hAnsi="Times New Roman" w:cs="Times New Roman"/>
          <w:sz w:val="24"/>
          <w:szCs w:val="24"/>
        </w:rPr>
        <w:t>Three</w:t>
      </w:r>
      <w:r w:rsidRPr="00A01187">
        <w:rPr>
          <w:rFonts w:ascii="Times New Roman" w:hAnsi="Times New Roman" w:cs="Times New Roman"/>
          <w:sz w:val="24"/>
          <w:szCs w:val="24"/>
        </w:rPr>
        <w:t xml:space="preserve"> via videoconference. </w:t>
      </w:r>
    </w:p>
    <w:p w14:paraId="6B0AF9C1" w14:textId="705496DA" w:rsidR="00D02225" w:rsidRPr="00A01187" w:rsidRDefault="00287335" w:rsidP="00D022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>The Zoom Meeting ID</w:t>
      </w:r>
      <w:r w:rsidR="00D02225" w:rsidRPr="00A01187">
        <w:rPr>
          <w:rFonts w:ascii="Times New Roman" w:hAnsi="Times New Roman" w:cs="Times New Roman"/>
          <w:sz w:val="24"/>
          <w:szCs w:val="24"/>
        </w:rPr>
        <w:t>, and login information</w:t>
      </w:r>
      <w:r w:rsidRPr="00A01187">
        <w:rPr>
          <w:rFonts w:ascii="Times New Roman" w:hAnsi="Times New Roman" w:cs="Times New Roman"/>
          <w:sz w:val="24"/>
          <w:szCs w:val="24"/>
        </w:rPr>
        <w:t xml:space="preserve"> for Dallas County Probate Court Number T</w:t>
      </w:r>
      <w:r w:rsidR="00332096">
        <w:rPr>
          <w:rFonts w:ascii="Times New Roman" w:hAnsi="Times New Roman" w:cs="Times New Roman"/>
          <w:sz w:val="24"/>
          <w:szCs w:val="24"/>
        </w:rPr>
        <w:t>hree</w:t>
      </w:r>
      <w:r w:rsidRPr="00A01187">
        <w:rPr>
          <w:rFonts w:ascii="Times New Roman" w:hAnsi="Times New Roman" w:cs="Times New Roman"/>
          <w:sz w:val="24"/>
          <w:szCs w:val="24"/>
        </w:rPr>
        <w:t xml:space="preserve"> </w:t>
      </w:r>
      <w:r w:rsidR="00D02225" w:rsidRPr="00A01187">
        <w:rPr>
          <w:rFonts w:ascii="Times New Roman" w:hAnsi="Times New Roman" w:cs="Times New Roman"/>
          <w:sz w:val="24"/>
          <w:szCs w:val="24"/>
        </w:rPr>
        <w:t>may be found on the website for Dallas County Probate Court Number T</w:t>
      </w:r>
      <w:r w:rsidR="00332096">
        <w:rPr>
          <w:rFonts w:ascii="Times New Roman" w:hAnsi="Times New Roman" w:cs="Times New Roman"/>
          <w:sz w:val="24"/>
          <w:szCs w:val="24"/>
        </w:rPr>
        <w:t>hree</w:t>
      </w:r>
      <w:r w:rsidR="00D02225" w:rsidRPr="00A0118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D64A55" w14:textId="4D156FA7" w:rsidR="00287335" w:rsidRPr="00A01187" w:rsidRDefault="00D02225" w:rsidP="00D022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1187">
        <w:rPr>
          <w:rFonts w:ascii="Times New Roman" w:hAnsi="Times New Roman" w:cs="Times New Roman"/>
          <w:sz w:val="24"/>
          <w:szCs w:val="24"/>
          <w:u w:val="single"/>
        </w:rPr>
        <w:t>https://www.dallascounty.org/government/courts/probate/probate</w:t>
      </w:r>
      <w:r w:rsidR="0033209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01187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14:paraId="34EE5F18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7B6BC" w14:textId="1FCEF6F4" w:rsidR="00287335" w:rsidRPr="00A01187" w:rsidRDefault="00287335" w:rsidP="00D02225">
      <w:pPr>
        <w:tabs>
          <w:tab w:val="left" w:pos="7470"/>
          <w:tab w:val="left" w:pos="783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The </w:t>
      </w:r>
      <w:r w:rsidR="00131C15">
        <w:rPr>
          <w:rFonts w:ascii="Times New Roman" w:hAnsi="Times New Roman" w:cs="Times New Roman"/>
          <w:sz w:val="24"/>
          <w:szCs w:val="24"/>
        </w:rPr>
        <w:t xml:space="preserve">Docket Coordinator is responsible for scheduling court proceedings </w:t>
      </w:r>
      <w:r w:rsidRPr="00A01187">
        <w:rPr>
          <w:rFonts w:ascii="Times New Roman" w:hAnsi="Times New Roman" w:cs="Times New Roman"/>
          <w:sz w:val="24"/>
          <w:szCs w:val="24"/>
        </w:rPr>
        <w:t>and facilitating participation in electronic court proceedings. The phone number for the docket coordinator is 214-653-</w:t>
      </w:r>
      <w:r w:rsidR="00332096">
        <w:rPr>
          <w:rFonts w:ascii="Times New Roman" w:hAnsi="Times New Roman" w:cs="Times New Roman"/>
          <w:sz w:val="24"/>
          <w:szCs w:val="24"/>
        </w:rPr>
        <w:t>6813</w:t>
      </w:r>
      <w:r w:rsidRPr="00A01187">
        <w:rPr>
          <w:rFonts w:ascii="Times New Roman" w:hAnsi="Times New Roman" w:cs="Times New Roman"/>
          <w:sz w:val="24"/>
          <w:szCs w:val="24"/>
        </w:rPr>
        <w:t>. E</w:t>
      </w:r>
      <w:r w:rsidR="0040527B">
        <w:rPr>
          <w:rFonts w:ascii="Times New Roman" w:hAnsi="Times New Roman" w:cs="Times New Roman"/>
          <w:sz w:val="24"/>
          <w:szCs w:val="24"/>
        </w:rPr>
        <w:t>xhibits</w:t>
      </w:r>
      <w:r w:rsidRPr="00A01187">
        <w:rPr>
          <w:rFonts w:ascii="Times New Roman" w:hAnsi="Times New Roman" w:cs="Times New Roman"/>
          <w:sz w:val="24"/>
          <w:szCs w:val="24"/>
        </w:rPr>
        <w:t xml:space="preserve"> for the court proceeding must be submitted by email to the Court Reporter and Briefing Attorney three days prior to the court proceeding. </w:t>
      </w:r>
    </w:p>
    <w:p w14:paraId="64DA31D9" w14:textId="77777777" w:rsidR="00287335" w:rsidRPr="00A01187" w:rsidRDefault="00287335" w:rsidP="00287335">
      <w:pPr>
        <w:tabs>
          <w:tab w:val="left" w:pos="7470"/>
          <w:tab w:val="left" w:pos="783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2CB9" w14:textId="1CC17856" w:rsidR="00287335" w:rsidRPr="00A01187" w:rsidRDefault="00287335" w:rsidP="00287335">
      <w:pPr>
        <w:tabs>
          <w:tab w:val="left" w:pos="7470"/>
          <w:tab w:val="left" w:pos="783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Exhibits totaling more than twenty-five pages in length must have </w:t>
      </w:r>
      <w:r w:rsidR="0040527B">
        <w:rPr>
          <w:rFonts w:ascii="Times New Roman" w:hAnsi="Times New Roman" w:cs="Times New Roman"/>
          <w:sz w:val="24"/>
          <w:szCs w:val="24"/>
        </w:rPr>
        <w:t xml:space="preserve">two </w:t>
      </w:r>
      <w:r w:rsidRPr="00A01187">
        <w:rPr>
          <w:rFonts w:ascii="Times New Roman" w:hAnsi="Times New Roman" w:cs="Times New Roman"/>
          <w:sz w:val="24"/>
          <w:szCs w:val="24"/>
        </w:rPr>
        <w:t>physical copies delivered to the Court at 1201 Elm Street, Ste. 2200-</w:t>
      </w:r>
      <w:r w:rsidR="00332096">
        <w:rPr>
          <w:rFonts w:ascii="Times New Roman" w:hAnsi="Times New Roman" w:cs="Times New Roman"/>
          <w:sz w:val="24"/>
          <w:szCs w:val="24"/>
        </w:rPr>
        <w:t>B</w:t>
      </w:r>
      <w:r w:rsidRPr="00A01187">
        <w:rPr>
          <w:rFonts w:ascii="Times New Roman" w:hAnsi="Times New Roman" w:cs="Times New Roman"/>
          <w:sz w:val="24"/>
          <w:szCs w:val="24"/>
        </w:rPr>
        <w:t xml:space="preserve">, Dallas, Texas 75270 at least three business days prior to the court proceeding. Exhibits must be marked and shared with all parties. </w:t>
      </w:r>
      <w:r w:rsidR="00D371AE" w:rsidRPr="00A01187">
        <w:rPr>
          <w:rFonts w:ascii="Times New Roman" w:hAnsi="Times New Roman" w:cs="Times New Roman"/>
          <w:sz w:val="24"/>
          <w:szCs w:val="24"/>
        </w:rPr>
        <w:t>The Court reserves the right to deny the admission of exhibits that are not submitted pursuant to this policy.</w:t>
      </w:r>
    </w:p>
    <w:p w14:paraId="0B3B7559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19D65" w14:textId="0A889BE3" w:rsidR="00287335" w:rsidRPr="00A01187" w:rsidRDefault="00287335" w:rsidP="00287335">
      <w:pPr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The </w:t>
      </w:r>
      <w:r w:rsidR="00B22F6F">
        <w:rPr>
          <w:rFonts w:ascii="Times New Roman" w:hAnsi="Times New Roman" w:cs="Times New Roman"/>
          <w:sz w:val="24"/>
          <w:szCs w:val="24"/>
        </w:rPr>
        <w:t>party requesting the hearing</w:t>
      </w:r>
      <w:r w:rsidRPr="00A01187">
        <w:rPr>
          <w:rFonts w:ascii="Times New Roman" w:hAnsi="Times New Roman" w:cs="Times New Roman"/>
          <w:sz w:val="24"/>
          <w:szCs w:val="24"/>
        </w:rPr>
        <w:t xml:space="preserve"> is required to serve a copy of this notice and a copy of the above-named motion on all parties upon the filing of this Notice of </w:t>
      </w:r>
      <w:r w:rsidR="00BC5378" w:rsidRPr="00A01187">
        <w:rPr>
          <w:rFonts w:ascii="Times New Roman" w:hAnsi="Times New Roman" w:cs="Times New Roman"/>
          <w:sz w:val="24"/>
          <w:szCs w:val="24"/>
        </w:rPr>
        <w:t xml:space="preserve">Virtual </w:t>
      </w:r>
      <w:r w:rsidRPr="00A01187">
        <w:rPr>
          <w:rFonts w:ascii="Times New Roman" w:hAnsi="Times New Roman" w:cs="Times New Roman"/>
          <w:sz w:val="24"/>
          <w:szCs w:val="24"/>
        </w:rPr>
        <w:t>Court Proceeding with the Court</w:t>
      </w:r>
      <w:r w:rsidR="00B22F6F">
        <w:rPr>
          <w:rFonts w:ascii="Times New Roman" w:hAnsi="Times New Roman" w:cs="Times New Roman"/>
          <w:sz w:val="24"/>
          <w:szCs w:val="24"/>
        </w:rPr>
        <w:t>,</w:t>
      </w:r>
      <w:r w:rsidR="00B22F6F" w:rsidRPr="00A01187">
        <w:rPr>
          <w:rFonts w:ascii="Times New Roman" w:hAnsi="Times New Roman" w:cs="Times New Roman"/>
          <w:sz w:val="24"/>
          <w:szCs w:val="24"/>
        </w:rPr>
        <w:t xml:space="preserve"> attach a certificate of service to this notice</w:t>
      </w:r>
      <w:r w:rsidR="00B22F6F">
        <w:rPr>
          <w:rFonts w:ascii="Times New Roman" w:hAnsi="Times New Roman" w:cs="Times New Roman"/>
          <w:sz w:val="24"/>
          <w:szCs w:val="24"/>
        </w:rPr>
        <w:t xml:space="preserve">, and </w:t>
      </w:r>
      <w:r w:rsidRPr="00A01187">
        <w:rPr>
          <w:rFonts w:ascii="Times New Roman" w:hAnsi="Times New Roman" w:cs="Times New Roman"/>
          <w:sz w:val="24"/>
          <w:szCs w:val="24"/>
        </w:rPr>
        <w:t xml:space="preserve">show proof of service to the Court. </w:t>
      </w:r>
    </w:p>
    <w:p w14:paraId="74658A37" w14:textId="77777777" w:rsidR="00D02225" w:rsidRPr="00A01187" w:rsidRDefault="00D02225" w:rsidP="00287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230680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A01187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5FBD47DF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Signature of Self-Represented Party or </w:t>
      </w:r>
      <w:r w:rsidRPr="00A01187">
        <w:rPr>
          <w:rFonts w:ascii="Times New Roman" w:hAnsi="Times New Roman" w:cs="Times New Roman"/>
          <w:sz w:val="24"/>
          <w:szCs w:val="24"/>
        </w:rPr>
        <w:tab/>
        <w:t>Date</w:t>
      </w:r>
    </w:p>
    <w:p w14:paraId="1AD5E3FE" w14:textId="2E2F83A2" w:rsidR="00B7664D" w:rsidRDefault="00287335" w:rsidP="009F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Attorney for </w:t>
      </w:r>
      <w:r w:rsidR="00B22F6F">
        <w:rPr>
          <w:rFonts w:ascii="Times New Roman" w:hAnsi="Times New Roman" w:cs="Times New Roman"/>
          <w:sz w:val="24"/>
          <w:szCs w:val="24"/>
        </w:rPr>
        <w:t>Party Requesting Hearing</w:t>
      </w:r>
    </w:p>
    <w:p w14:paraId="4D8AC9CD" w14:textId="77777777" w:rsidR="00924E47" w:rsidRDefault="00924E47" w:rsidP="00924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CERTIFICATE OF SERVICE</w:t>
      </w:r>
    </w:p>
    <w:p w14:paraId="606C9BEB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94AE6" w14:textId="34403F48" w:rsidR="00924E47" w:rsidRDefault="00924E47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certify that a true copy of the above was served on </w:t>
      </w:r>
      <w:r w:rsidR="00B22F6F">
        <w:rPr>
          <w:rFonts w:ascii="Times New Roman" w:hAnsi="Times New Roman" w:cs="Times New Roman"/>
          <w:sz w:val="24"/>
          <w:szCs w:val="24"/>
        </w:rPr>
        <w:t>the following</w:t>
      </w:r>
      <w:r>
        <w:rPr>
          <w:rFonts w:ascii="Times New Roman" w:hAnsi="Times New Roman" w:cs="Times New Roman"/>
          <w:sz w:val="24"/>
          <w:szCs w:val="24"/>
        </w:rPr>
        <w:t xml:space="preserve"> attorney</w:t>
      </w:r>
      <w:r w:rsidR="00B22F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record </w:t>
      </w:r>
      <w:r w:rsidR="00B22F6F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>or part</w:t>
      </w:r>
      <w:r w:rsidR="00B22F6F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B22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accordance with the Texas Rules of Civil Procedure on _____________________________</w:t>
      </w:r>
      <w:r w:rsidR="00B22F6F">
        <w:rPr>
          <w:rFonts w:ascii="Times New Roman" w:hAnsi="Times New Roman" w:cs="Times New Roman"/>
          <w:sz w:val="24"/>
          <w:szCs w:val="24"/>
        </w:rPr>
        <w:t>:</w:t>
      </w:r>
    </w:p>
    <w:p w14:paraId="1FC86EB9" w14:textId="674C6035" w:rsidR="00B22F6F" w:rsidRDefault="00B22F6F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13C983" w14:textId="2A2694E3" w:rsidR="00B22F6F" w:rsidRDefault="00B22F6F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2A8A54" w14:textId="6C098564" w:rsidR="00B22F6F" w:rsidRDefault="00B22F6F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4F351B" w14:textId="77777777" w:rsidR="00B22F6F" w:rsidRDefault="00B22F6F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6B2994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6EC4D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4487F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639E1A29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(Signature of Party or Party’s Attorney of Record)</w:t>
      </w:r>
    </w:p>
    <w:p w14:paraId="435E71A2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3A2C6B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6D32B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51A011B4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(Printed Name Party or Party’s Attorney of Record)</w:t>
      </w:r>
    </w:p>
    <w:p w14:paraId="5208B3E6" w14:textId="6021DCE8" w:rsidR="00924E47" w:rsidRDefault="00924E47" w:rsidP="009F493A">
      <w:pPr>
        <w:spacing w:after="0" w:line="240" w:lineRule="auto"/>
        <w:jc w:val="both"/>
        <w:rPr>
          <w:sz w:val="24"/>
          <w:szCs w:val="24"/>
        </w:rPr>
      </w:pPr>
    </w:p>
    <w:p w14:paraId="2D491C9D" w14:textId="77777777" w:rsidR="0067036F" w:rsidRPr="00E1575C" w:rsidRDefault="0067036F" w:rsidP="00670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575C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OF CONFERENCE</w:t>
      </w:r>
    </w:p>
    <w:p w14:paraId="68DB7844" w14:textId="77777777" w:rsidR="0067036F" w:rsidRDefault="0067036F" w:rsidP="0067036F">
      <w:pPr>
        <w:spacing w:after="0" w:line="240" w:lineRule="auto"/>
        <w:jc w:val="both"/>
      </w:pPr>
    </w:p>
    <w:p w14:paraId="46A1C29D" w14:textId="77777777" w:rsidR="0067036F" w:rsidRDefault="0067036F" w:rsidP="0067036F">
      <w:pPr>
        <w:spacing w:after="0" w:line="240" w:lineRule="auto"/>
        <w:jc w:val="both"/>
      </w:pPr>
    </w:p>
    <w:p w14:paraId="46B3C8D1" w14:textId="281B62CA" w:rsidR="0067036F" w:rsidRDefault="0067036F" w:rsidP="00670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the undersigned </w:t>
      </w:r>
      <w:proofErr w:type="gramStart"/>
      <w:r>
        <w:rPr>
          <w:rFonts w:ascii="Times New Roman" w:hAnsi="Times New Roman" w:cs="Times New Roman"/>
          <w:sz w:val="24"/>
          <w:szCs w:val="24"/>
        </w:rPr>
        <w:t>party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attorney for party, hereby certify to the Court that I have conferred with opposing counsel in an effort to resolve the issues contained in this motion without the necessity of Court intervention, and opposing counsel has indicated that (he/she) does not oppose this motion. </w:t>
      </w:r>
    </w:p>
    <w:p w14:paraId="7A2BD436" w14:textId="77777777" w:rsidR="0067036F" w:rsidRDefault="0067036F" w:rsidP="00670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791718" w14:textId="77777777" w:rsidR="0067036F" w:rsidRDefault="0067036F" w:rsidP="0067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0678011D" w14:textId="77777777" w:rsidR="0067036F" w:rsidRDefault="0067036F" w:rsidP="00670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(Signature of Party or Party’s Attorney of Record)</w:t>
      </w:r>
    </w:p>
    <w:p w14:paraId="44CF5FB8" w14:textId="77777777" w:rsidR="0067036F" w:rsidRDefault="0067036F" w:rsidP="0067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97F9CC" w14:textId="77777777" w:rsidR="0067036F" w:rsidRDefault="0067036F" w:rsidP="0067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6ECC9" w14:textId="77777777" w:rsidR="0067036F" w:rsidRDefault="0067036F" w:rsidP="0067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50C6C784" w14:textId="77777777" w:rsidR="0067036F" w:rsidRDefault="0067036F" w:rsidP="00670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(Printed Name Party or Party’s Attorney of Record)</w:t>
      </w:r>
    </w:p>
    <w:p w14:paraId="0E249A88" w14:textId="77777777" w:rsidR="0067036F" w:rsidRPr="00A01187" w:rsidRDefault="0067036F" w:rsidP="009F493A">
      <w:pPr>
        <w:spacing w:after="0" w:line="240" w:lineRule="auto"/>
        <w:jc w:val="both"/>
        <w:rPr>
          <w:sz w:val="24"/>
          <w:szCs w:val="24"/>
        </w:rPr>
      </w:pPr>
    </w:p>
    <w:sectPr w:rsidR="0067036F" w:rsidRPr="00A01187" w:rsidSect="00DF17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8C62" w14:textId="77777777" w:rsidR="00F44332" w:rsidRDefault="00F44332">
      <w:pPr>
        <w:spacing w:after="0" w:line="240" w:lineRule="auto"/>
      </w:pPr>
      <w:r>
        <w:separator/>
      </w:r>
    </w:p>
  </w:endnote>
  <w:endnote w:type="continuationSeparator" w:id="0">
    <w:p w14:paraId="78D7A284" w14:textId="77777777" w:rsidR="00F44332" w:rsidRDefault="00F4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5A7B" w14:textId="77777777" w:rsidR="00A03367" w:rsidRDefault="00A03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3C99" w14:textId="77777777" w:rsidR="00DA7EE9" w:rsidRDefault="00C06C82">
    <w:pPr>
      <w:pStyle w:val="Footer"/>
      <w:rPr>
        <w:rFonts w:ascii="Times New Roman" w:hAnsi="Times New Roman" w:cs="Times New Roman"/>
        <w:sz w:val="24"/>
        <w:szCs w:val="24"/>
      </w:rPr>
    </w:pPr>
  </w:p>
  <w:p w14:paraId="68C992D2" w14:textId="77777777" w:rsidR="00DA7EE9" w:rsidRDefault="00C06C82">
    <w:pPr>
      <w:pStyle w:val="Footer"/>
      <w:rPr>
        <w:rFonts w:ascii="Times New Roman" w:hAnsi="Times New Roman" w:cs="Times New Roman"/>
        <w:sz w:val="24"/>
        <w:szCs w:val="24"/>
      </w:rPr>
    </w:pPr>
  </w:p>
  <w:p w14:paraId="181268F2" w14:textId="77777777" w:rsidR="00DA7EE9" w:rsidRPr="00D05204" w:rsidRDefault="00C06C8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E300" w14:textId="77777777" w:rsidR="00A03367" w:rsidRDefault="00A03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BDB7" w14:textId="77777777" w:rsidR="00F44332" w:rsidRDefault="00F44332">
      <w:pPr>
        <w:spacing w:after="0" w:line="240" w:lineRule="auto"/>
      </w:pPr>
      <w:r>
        <w:separator/>
      </w:r>
    </w:p>
  </w:footnote>
  <w:footnote w:type="continuationSeparator" w:id="0">
    <w:p w14:paraId="5042F49D" w14:textId="77777777" w:rsidR="00F44332" w:rsidRDefault="00F4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E9E6" w14:textId="77777777" w:rsidR="00A03367" w:rsidRDefault="00A03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66648"/>
      <w:docPartObj>
        <w:docPartGallery w:val="Watermarks"/>
        <w:docPartUnique/>
      </w:docPartObj>
    </w:sdtPr>
    <w:sdtEndPr/>
    <w:sdtContent>
      <w:p w14:paraId="1DF823C0" w14:textId="26D2C3CD" w:rsidR="00A03367" w:rsidRDefault="00C06C82">
        <w:pPr>
          <w:pStyle w:val="Header"/>
        </w:pPr>
        <w:r>
          <w:rPr>
            <w:noProof/>
          </w:rPr>
          <w:pict w14:anchorId="64EB61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C4F0" w14:textId="77777777" w:rsidR="00A03367" w:rsidRDefault="00A03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35"/>
    <w:rsid w:val="00045236"/>
    <w:rsid w:val="00074AC4"/>
    <w:rsid w:val="00131C15"/>
    <w:rsid w:val="00140573"/>
    <w:rsid w:val="0028115F"/>
    <w:rsid w:val="00287335"/>
    <w:rsid w:val="00332096"/>
    <w:rsid w:val="0040527B"/>
    <w:rsid w:val="0067036F"/>
    <w:rsid w:val="00697C8D"/>
    <w:rsid w:val="006A5EEB"/>
    <w:rsid w:val="0076531E"/>
    <w:rsid w:val="007C27C4"/>
    <w:rsid w:val="007D725F"/>
    <w:rsid w:val="00924E47"/>
    <w:rsid w:val="009C184E"/>
    <w:rsid w:val="009F493A"/>
    <w:rsid w:val="00A01187"/>
    <w:rsid w:val="00A03367"/>
    <w:rsid w:val="00A80A11"/>
    <w:rsid w:val="00B22F6F"/>
    <w:rsid w:val="00B41ADD"/>
    <w:rsid w:val="00B7664D"/>
    <w:rsid w:val="00BC5378"/>
    <w:rsid w:val="00C06C82"/>
    <w:rsid w:val="00D02225"/>
    <w:rsid w:val="00D371AE"/>
    <w:rsid w:val="00DA50A4"/>
    <w:rsid w:val="00DD5A52"/>
    <w:rsid w:val="00E32D55"/>
    <w:rsid w:val="00F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1A01C"/>
  <w15:chartTrackingRefBased/>
  <w15:docId w15:val="{DDF029D9-50D2-435A-BC28-DF071EFA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35"/>
  </w:style>
  <w:style w:type="character" w:styleId="Hyperlink">
    <w:name w:val="Hyperlink"/>
    <w:basedOn w:val="DefaultParagraphFont"/>
    <w:uiPriority w:val="99"/>
    <w:unhideWhenUsed/>
    <w:rsid w:val="00287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2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3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Trobee</dc:creator>
  <cp:keywords/>
  <dc:description/>
  <cp:lastModifiedBy>Elizabeth Lariz-Roberson</cp:lastModifiedBy>
  <cp:revision>2</cp:revision>
  <dcterms:created xsi:type="dcterms:W3CDTF">2023-09-25T15:51:00Z</dcterms:created>
  <dcterms:modified xsi:type="dcterms:W3CDTF">2023-09-25T15:51:00Z</dcterms:modified>
</cp:coreProperties>
</file>