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76" w:rsidRPr="002A0876" w:rsidRDefault="002A0876" w:rsidP="002A0876">
      <w:pPr>
        <w:jc w:val="center"/>
        <w:rPr>
          <w:b/>
          <w:sz w:val="18"/>
          <w:szCs w:val="18"/>
        </w:rPr>
      </w:pPr>
      <w:r w:rsidRPr="002A0876">
        <w:rPr>
          <w:b/>
          <w:sz w:val="18"/>
          <w:szCs w:val="18"/>
        </w:rPr>
        <w:t>COMPLETE THIS FORM WHEN REQUESTING THE ISSUANCE OF AN ABSTRACT</w:t>
      </w:r>
    </w:p>
    <w:p w:rsidR="00CE5C30" w:rsidRDefault="002A0876" w:rsidP="002A0876">
      <w:pPr>
        <w:jc w:val="center"/>
        <w:rPr>
          <w:b/>
          <w:sz w:val="18"/>
          <w:szCs w:val="18"/>
        </w:rPr>
      </w:pPr>
      <w:r w:rsidRPr="002A0876">
        <w:rPr>
          <w:b/>
          <w:sz w:val="18"/>
          <w:szCs w:val="18"/>
        </w:rPr>
        <w:t>OF JUDGMENT, WRIT OF EXECUTION OR ORDER OF SALE ONLY</w:t>
      </w:r>
    </w:p>
    <w:p w:rsidR="002A0876" w:rsidRDefault="002A0876" w:rsidP="002A0876">
      <w:pPr>
        <w:jc w:val="center"/>
        <w:rPr>
          <w:b/>
          <w:sz w:val="18"/>
          <w:szCs w:val="18"/>
        </w:rPr>
      </w:pPr>
    </w:p>
    <w:p w:rsidR="002A0876" w:rsidRDefault="00AA55DA" w:rsidP="002A0876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Request</w:t>
      </w:r>
      <w:bookmarkStart w:id="0" w:name="_GoBack"/>
      <w:bookmarkEnd w:id="0"/>
      <w:r w:rsidR="00BA4B6E" w:rsidRPr="00F75C61">
        <w:rPr>
          <w:b/>
          <w:sz w:val="28"/>
          <w:szCs w:val="28"/>
        </w:rPr>
        <w:t xml:space="preserve"> </w:t>
      </w:r>
      <w:r w:rsidR="00BA4B6E" w:rsidRPr="00F75C61">
        <w:rPr>
          <w:b/>
          <w:sz w:val="28"/>
          <w:szCs w:val="28"/>
          <w:u w:val="single"/>
        </w:rPr>
        <w:t>must be saved as a PDF</w:t>
      </w:r>
      <w:r w:rsidR="00BA4B6E">
        <w:rPr>
          <w:b/>
          <w:sz w:val="28"/>
          <w:szCs w:val="28"/>
        </w:rPr>
        <w:t xml:space="preserve"> before submittal for efiling</w:t>
      </w:r>
    </w:p>
    <w:p w:rsidR="002A0876" w:rsidRDefault="002A0876" w:rsidP="002A0876">
      <w:pPr>
        <w:jc w:val="center"/>
        <w:rPr>
          <w:b/>
          <w:sz w:val="18"/>
          <w:szCs w:val="18"/>
        </w:rPr>
      </w:pPr>
    </w:p>
    <w:p w:rsidR="002A0876" w:rsidRDefault="002A0876" w:rsidP="002A0876">
      <w:pPr>
        <w:jc w:val="center"/>
        <w:rPr>
          <w:b/>
          <w:sz w:val="18"/>
          <w:szCs w:val="18"/>
        </w:rPr>
      </w:pPr>
    </w:p>
    <w:p w:rsidR="002A0876" w:rsidRDefault="002A0876" w:rsidP="002A0876">
      <w:pPr>
        <w:jc w:val="center"/>
        <w:rPr>
          <w:b/>
        </w:rPr>
      </w:pPr>
      <w:r w:rsidRPr="002A0876">
        <w:rPr>
          <w:b/>
        </w:rPr>
        <w:t>POST-JUDGMENT REQUEST FORM</w:t>
      </w:r>
    </w:p>
    <w:p w:rsidR="002A0876" w:rsidRDefault="002A0876" w:rsidP="002A0876">
      <w:pPr>
        <w:jc w:val="center"/>
        <w:rPr>
          <w:b/>
        </w:rPr>
      </w:pPr>
    </w:p>
    <w:p w:rsidR="002A0876" w:rsidRDefault="002A0876" w:rsidP="002A0876">
      <w:pPr>
        <w:jc w:val="center"/>
        <w:rPr>
          <w:sz w:val="20"/>
          <w:szCs w:val="20"/>
        </w:rPr>
      </w:pPr>
      <w:r w:rsidRPr="002A0876">
        <w:rPr>
          <w:sz w:val="20"/>
          <w:szCs w:val="20"/>
        </w:rPr>
        <w:t>A COPY OF THE ORDER OR JUDGMENT MUST BE FURNISHED</w:t>
      </w:r>
    </w:p>
    <w:p w:rsidR="002A0876" w:rsidRDefault="002A0876" w:rsidP="002A0876">
      <w:pPr>
        <w:jc w:val="center"/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>CIRCLE ONE:   FAMILY     or     CIVIL                                         CAUSE No. _____________________________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>DATE REQUESTED:  _____________________________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>JUDGMENT DATE:  ______________________________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>PETITIONER/PLAINTIFF:  _____________________________________________________________________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_____________________________________________________________________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VS.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_____________________________________________________________________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_____________________________________________________________________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>REQUEST: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DELIVER TO: (CHECK ONE ONLY)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>ABSTRACT OF JUDGMENT ___________________</w:t>
      </w:r>
      <w:r>
        <w:rPr>
          <w:sz w:val="20"/>
          <w:szCs w:val="20"/>
        </w:rPr>
        <w:tab/>
        <w:t>MAIL TO ATTORNEY         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>EXECUTION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___________________</w:t>
      </w:r>
      <w:r>
        <w:rPr>
          <w:sz w:val="20"/>
          <w:szCs w:val="20"/>
        </w:rPr>
        <w:tab/>
        <w:t>ATTORNEY PICK UP           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>ORDER OF SALE</w:t>
      </w:r>
      <w:r>
        <w:rPr>
          <w:sz w:val="20"/>
          <w:szCs w:val="20"/>
        </w:rPr>
        <w:tab/>
        <w:t xml:space="preserve">        ___________________</w:t>
      </w:r>
      <w:r>
        <w:rPr>
          <w:sz w:val="20"/>
          <w:szCs w:val="20"/>
        </w:rPr>
        <w:tab/>
        <w:t>COUNTY CLERK                  __________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SHERIFF OR </w:t>
      </w:r>
      <w:proofErr w:type="gramStart"/>
      <w:r>
        <w:rPr>
          <w:sz w:val="20"/>
          <w:szCs w:val="20"/>
        </w:rPr>
        <w:t>CONSTABLE  _</w:t>
      </w:r>
      <w:proofErr w:type="gramEnd"/>
      <w:r>
        <w:rPr>
          <w:sz w:val="20"/>
          <w:szCs w:val="20"/>
        </w:rPr>
        <w:t>_________</w:t>
      </w:r>
    </w:p>
    <w:p w:rsidR="002A0876" w:rsidRDefault="002A0876" w:rsidP="002A0876">
      <w:pPr>
        <w:rPr>
          <w:sz w:val="20"/>
          <w:szCs w:val="20"/>
        </w:rPr>
      </w:pPr>
    </w:p>
    <w:p w:rsidR="00B46409" w:rsidRDefault="002A0876" w:rsidP="002A0876">
      <w:pPr>
        <w:rPr>
          <w:sz w:val="20"/>
          <w:szCs w:val="20"/>
        </w:rPr>
      </w:pPr>
      <w:r w:rsidRPr="00B46409">
        <w:rPr>
          <w:sz w:val="20"/>
          <w:szCs w:val="20"/>
        </w:rPr>
        <w:t>AMOUNT OF CREDIT</w:t>
      </w:r>
    </w:p>
    <w:p w:rsidR="002A0876" w:rsidRPr="00B46409" w:rsidRDefault="002A0876" w:rsidP="002A0876">
      <w:pPr>
        <w:rPr>
          <w:sz w:val="20"/>
          <w:szCs w:val="20"/>
        </w:rPr>
      </w:pPr>
      <w:r w:rsidRPr="00B46409">
        <w:rPr>
          <w:sz w:val="20"/>
          <w:szCs w:val="20"/>
        </w:rPr>
        <w:t>PAID TOWARD JUDGMENT (</w:t>
      </w:r>
      <w:r w:rsidR="00B46409">
        <w:rPr>
          <w:sz w:val="20"/>
          <w:szCs w:val="20"/>
        </w:rPr>
        <w:t>IF ANY):  $ _________</w:t>
      </w:r>
    </w:p>
    <w:p w:rsidR="002A0876" w:rsidRDefault="002A0876" w:rsidP="002A0876">
      <w:pPr>
        <w:rPr>
          <w:sz w:val="20"/>
          <w:szCs w:val="20"/>
        </w:rPr>
      </w:pPr>
    </w:p>
    <w:p w:rsidR="00B46409" w:rsidRDefault="002A0876" w:rsidP="002A0876">
      <w:pPr>
        <w:rPr>
          <w:sz w:val="20"/>
          <w:szCs w:val="20"/>
        </w:rPr>
      </w:pPr>
      <w:r>
        <w:rPr>
          <w:sz w:val="20"/>
          <w:szCs w:val="20"/>
        </w:rPr>
        <w:t>LAST KNOWN A</w:t>
      </w:r>
      <w:r w:rsidR="00197DB1">
        <w:rPr>
          <w:sz w:val="20"/>
          <w:szCs w:val="20"/>
        </w:rPr>
        <w:t>D</w:t>
      </w:r>
      <w:r>
        <w:rPr>
          <w:sz w:val="20"/>
          <w:szCs w:val="20"/>
        </w:rPr>
        <w:t>DRESS OF JUDGMENT DEBTOR</w:t>
      </w:r>
      <w:r w:rsidR="00B46409">
        <w:rPr>
          <w:sz w:val="20"/>
          <w:szCs w:val="20"/>
        </w:rPr>
        <w:tab/>
      </w:r>
      <w:r w:rsidR="00B46409">
        <w:rPr>
          <w:sz w:val="20"/>
          <w:szCs w:val="20"/>
        </w:rPr>
        <w:tab/>
        <w:t>D.O.B. ______________________</w:t>
      </w:r>
    </w:p>
    <w:p w:rsidR="00B46409" w:rsidRDefault="00B46409" w:rsidP="002A08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409" w:rsidRDefault="00B46409" w:rsidP="002A087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D.L. # _______________________</w:t>
      </w:r>
    </w:p>
    <w:p w:rsidR="00B46409" w:rsidRDefault="00B46409" w:rsidP="002A0876">
      <w:pPr>
        <w:rPr>
          <w:sz w:val="20"/>
          <w:szCs w:val="20"/>
        </w:rPr>
      </w:pPr>
    </w:p>
    <w:p w:rsidR="00B46409" w:rsidRDefault="00B46409" w:rsidP="002A087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S.S.N. ________________________</w:t>
      </w:r>
    </w:p>
    <w:p w:rsidR="00B46409" w:rsidRDefault="00B46409" w:rsidP="002A0876">
      <w:pPr>
        <w:rPr>
          <w:sz w:val="20"/>
          <w:szCs w:val="20"/>
        </w:rPr>
      </w:pPr>
    </w:p>
    <w:p w:rsidR="00B46409" w:rsidRDefault="00B46409" w:rsidP="002A0876">
      <w:pPr>
        <w:rPr>
          <w:sz w:val="20"/>
          <w:szCs w:val="20"/>
        </w:rPr>
      </w:pPr>
    </w:p>
    <w:p w:rsidR="002A0876" w:rsidRDefault="00B46409" w:rsidP="002A0876">
      <w:pPr>
        <w:rPr>
          <w:sz w:val="20"/>
          <w:szCs w:val="20"/>
        </w:rPr>
      </w:pPr>
      <w:r>
        <w:rPr>
          <w:sz w:val="20"/>
          <w:szCs w:val="20"/>
        </w:rPr>
        <w:t>ATTORNEY:  ___________________________________</w:t>
      </w:r>
      <w:r w:rsidR="002A0876">
        <w:rPr>
          <w:sz w:val="20"/>
          <w:szCs w:val="20"/>
        </w:rPr>
        <w:tab/>
      </w:r>
      <w:r w:rsidR="002A0876">
        <w:rPr>
          <w:sz w:val="20"/>
          <w:szCs w:val="20"/>
        </w:rPr>
        <w:tab/>
      </w:r>
    </w:p>
    <w:p w:rsidR="002A0876" w:rsidRPr="00B46409" w:rsidRDefault="00B46409" w:rsidP="002A0876">
      <w:pPr>
        <w:rPr>
          <w:sz w:val="18"/>
          <w:szCs w:val="18"/>
        </w:rPr>
      </w:pPr>
      <w:r w:rsidRPr="00B46409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  </w:t>
      </w:r>
      <w:r w:rsidRPr="00B46409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or</w:t>
      </w:r>
      <w:proofErr w:type="gramEnd"/>
      <w:r>
        <w:rPr>
          <w:sz w:val="18"/>
          <w:szCs w:val="18"/>
        </w:rPr>
        <w:t xml:space="preserve"> party making request</w:t>
      </w:r>
      <w:r w:rsidRPr="00B46409">
        <w:rPr>
          <w:sz w:val="18"/>
          <w:szCs w:val="18"/>
        </w:rPr>
        <w:t>)</w:t>
      </w:r>
    </w:p>
    <w:p w:rsidR="002A0876" w:rsidRDefault="002A0876" w:rsidP="002A0876">
      <w:pPr>
        <w:rPr>
          <w:sz w:val="20"/>
          <w:szCs w:val="20"/>
        </w:rPr>
      </w:pPr>
    </w:p>
    <w:p w:rsidR="002A0876" w:rsidRDefault="00B46409" w:rsidP="002A0876">
      <w:pPr>
        <w:rPr>
          <w:sz w:val="20"/>
          <w:szCs w:val="20"/>
        </w:rPr>
      </w:pPr>
      <w:r>
        <w:rPr>
          <w:sz w:val="20"/>
          <w:szCs w:val="20"/>
        </w:rPr>
        <w:t>ADDRESS:  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ISSUED: _________________</w:t>
      </w:r>
    </w:p>
    <w:p w:rsidR="00B46409" w:rsidRDefault="00B46409" w:rsidP="002A0876">
      <w:pPr>
        <w:rPr>
          <w:sz w:val="20"/>
          <w:szCs w:val="20"/>
        </w:rPr>
      </w:pPr>
    </w:p>
    <w:p w:rsidR="00B46409" w:rsidRDefault="00B46409" w:rsidP="002A0876">
      <w:pPr>
        <w:rPr>
          <w:sz w:val="20"/>
          <w:szCs w:val="20"/>
        </w:rPr>
      </w:pPr>
      <w:r>
        <w:rPr>
          <w:sz w:val="20"/>
          <w:szCs w:val="20"/>
        </w:rPr>
        <w:t>CITY:  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DEPUTY:  ______________________</w:t>
      </w:r>
    </w:p>
    <w:p w:rsidR="00B46409" w:rsidRDefault="00B46409" w:rsidP="002A0876">
      <w:pPr>
        <w:rPr>
          <w:sz w:val="20"/>
          <w:szCs w:val="20"/>
        </w:rPr>
      </w:pPr>
    </w:p>
    <w:p w:rsidR="00B46409" w:rsidRDefault="00B46409" w:rsidP="002A0876">
      <w:pPr>
        <w:rPr>
          <w:sz w:val="20"/>
          <w:szCs w:val="20"/>
        </w:rPr>
      </w:pPr>
      <w:r>
        <w:rPr>
          <w:sz w:val="20"/>
          <w:szCs w:val="20"/>
        </w:rPr>
        <w:t>PHONE #:  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ROUTED TO:  ___________________</w:t>
      </w:r>
    </w:p>
    <w:p w:rsidR="0067601D" w:rsidRDefault="0067601D" w:rsidP="002A0876">
      <w:pPr>
        <w:rPr>
          <w:sz w:val="20"/>
          <w:szCs w:val="20"/>
        </w:rPr>
      </w:pPr>
    </w:p>
    <w:p w:rsidR="0067601D" w:rsidRDefault="0067601D" w:rsidP="002A0876">
      <w:pPr>
        <w:rPr>
          <w:sz w:val="20"/>
          <w:szCs w:val="20"/>
        </w:rPr>
      </w:pPr>
    </w:p>
    <w:p w:rsidR="0067601D" w:rsidRDefault="0067601D" w:rsidP="002A0876">
      <w:pPr>
        <w:rPr>
          <w:sz w:val="20"/>
          <w:szCs w:val="20"/>
        </w:rPr>
      </w:pPr>
    </w:p>
    <w:p w:rsidR="0067601D" w:rsidRDefault="0067601D" w:rsidP="002A0876">
      <w:pPr>
        <w:rPr>
          <w:sz w:val="20"/>
          <w:szCs w:val="20"/>
        </w:rPr>
      </w:pPr>
    </w:p>
    <w:p w:rsidR="0067601D" w:rsidRDefault="0067601D" w:rsidP="002A0876">
      <w:pPr>
        <w:rPr>
          <w:b/>
          <w:sz w:val="52"/>
          <w:szCs w:val="52"/>
        </w:rPr>
      </w:pPr>
    </w:p>
    <w:p w:rsidR="0067601D" w:rsidRDefault="0067601D" w:rsidP="002A0876">
      <w:pPr>
        <w:rPr>
          <w:b/>
          <w:sz w:val="52"/>
          <w:szCs w:val="52"/>
        </w:rPr>
      </w:pPr>
    </w:p>
    <w:p w:rsidR="0067601D" w:rsidRDefault="0067601D" w:rsidP="002A0876">
      <w:pPr>
        <w:rPr>
          <w:b/>
          <w:sz w:val="52"/>
          <w:szCs w:val="52"/>
        </w:rPr>
      </w:pPr>
    </w:p>
    <w:p w:rsidR="0067601D" w:rsidRDefault="0067601D" w:rsidP="002A0876">
      <w:pPr>
        <w:rPr>
          <w:b/>
          <w:sz w:val="52"/>
          <w:szCs w:val="52"/>
        </w:rPr>
      </w:pPr>
    </w:p>
    <w:p w:rsidR="0067601D" w:rsidRDefault="0067601D" w:rsidP="002A0876">
      <w:pPr>
        <w:rPr>
          <w:b/>
          <w:sz w:val="52"/>
          <w:szCs w:val="52"/>
        </w:rPr>
      </w:pPr>
    </w:p>
    <w:p w:rsidR="0067601D" w:rsidRPr="0067601D" w:rsidRDefault="0067601D" w:rsidP="002A0876">
      <w:pPr>
        <w:rPr>
          <w:b/>
          <w:sz w:val="52"/>
          <w:szCs w:val="52"/>
        </w:rPr>
      </w:pPr>
    </w:p>
    <w:p w:rsidR="0067601D" w:rsidRPr="0067601D" w:rsidRDefault="0067601D" w:rsidP="0067601D">
      <w:pPr>
        <w:jc w:val="center"/>
        <w:rPr>
          <w:b/>
          <w:sz w:val="56"/>
          <w:szCs w:val="56"/>
        </w:rPr>
      </w:pPr>
      <w:r w:rsidRPr="0067601D">
        <w:rPr>
          <w:b/>
          <w:sz w:val="56"/>
          <w:szCs w:val="56"/>
        </w:rPr>
        <w:t xml:space="preserve">THE DISTRICT CLERK’S OFFICE WILL </w:t>
      </w:r>
      <w:r w:rsidRPr="0067601D">
        <w:rPr>
          <w:b/>
          <w:sz w:val="56"/>
          <w:szCs w:val="56"/>
          <w:u w:val="single"/>
        </w:rPr>
        <w:t>NOT</w:t>
      </w:r>
      <w:r w:rsidRPr="0067601D">
        <w:rPr>
          <w:b/>
          <w:sz w:val="56"/>
          <w:szCs w:val="56"/>
        </w:rPr>
        <w:t xml:space="preserve"> ISSUE A WRIT OF EXECUTION FROM A JUDGMENT THAT HAS BECOME DORMANT.  THE JUDGMENT WILL NEED TO BE REVIVED BEFORE THE WRIT CAN BE ISSUED.</w:t>
      </w:r>
    </w:p>
    <w:p w:rsidR="0067601D" w:rsidRPr="0067601D" w:rsidRDefault="0067601D" w:rsidP="0067601D">
      <w:pPr>
        <w:jc w:val="center"/>
        <w:rPr>
          <w:b/>
          <w:sz w:val="56"/>
          <w:szCs w:val="56"/>
        </w:rPr>
      </w:pPr>
    </w:p>
    <w:p w:rsidR="0067601D" w:rsidRDefault="0067601D" w:rsidP="0067601D">
      <w:pPr>
        <w:jc w:val="center"/>
        <w:rPr>
          <w:b/>
          <w:sz w:val="56"/>
          <w:szCs w:val="56"/>
        </w:rPr>
      </w:pPr>
      <w:r w:rsidRPr="0067601D">
        <w:rPr>
          <w:b/>
          <w:sz w:val="56"/>
          <w:szCs w:val="56"/>
        </w:rPr>
        <w:t>SEE ATTACHED RULE 34.001</w:t>
      </w:r>
    </w:p>
    <w:p w:rsidR="00B01256" w:rsidRDefault="00B01256" w:rsidP="0067601D">
      <w:pPr>
        <w:jc w:val="center"/>
        <w:rPr>
          <w:b/>
          <w:sz w:val="56"/>
          <w:szCs w:val="56"/>
        </w:rPr>
      </w:pPr>
    </w:p>
    <w:p w:rsidR="00B01256" w:rsidRDefault="00B01256" w:rsidP="0067601D">
      <w:pPr>
        <w:jc w:val="center"/>
        <w:rPr>
          <w:b/>
          <w:sz w:val="56"/>
          <w:szCs w:val="56"/>
        </w:rPr>
      </w:pPr>
    </w:p>
    <w:p w:rsidR="00B01256" w:rsidRDefault="00B01256" w:rsidP="0067601D">
      <w:pPr>
        <w:jc w:val="center"/>
        <w:rPr>
          <w:b/>
          <w:sz w:val="56"/>
          <w:szCs w:val="56"/>
        </w:rPr>
      </w:pPr>
    </w:p>
    <w:p w:rsidR="00B01256" w:rsidRDefault="00B01256" w:rsidP="0067601D">
      <w:pPr>
        <w:jc w:val="center"/>
        <w:rPr>
          <w:b/>
          <w:sz w:val="56"/>
          <w:szCs w:val="56"/>
        </w:rPr>
      </w:pPr>
    </w:p>
    <w:p w:rsidR="00B01256" w:rsidRDefault="00B01256" w:rsidP="0067601D">
      <w:pPr>
        <w:jc w:val="center"/>
        <w:rPr>
          <w:b/>
          <w:sz w:val="56"/>
          <w:szCs w:val="56"/>
        </w:rPr>
      </w:pPr>
    </w:p>
    <w:p w:rsidR="00B01256" w:rsidRDefault="00B01256" w:rsidP="0067601D">
      <w:pPr>
        <w:jc w:val="center"/>
        <w:rPr>
          <w:b/>
          <w:sz w:val="56"/>
          <w:szCs w:val="56"/>
        </w:rPr>
      </w:pPr>
    </w:p>
    <w:p w:rsidR="00B01256" w:rsidRDefault="00B01256" w:rsidP="00B01256">
      <w:pPr>
        <w:jc w:val="both"/>
        <w:rPr>
          <w:b/>
        </w:rPr>
      </w:pPr>
    </w:p>
    <w:p w:rsidR="00B01256" w:rsidRDefault="00B01256" w:rsidP="00B01256">
      <w:pPr>
        <w:pStyle w:val="HTMLPreformatted"/>
        <w:jc w:val="center"/>
      </w:pPr>
    </w:p>
    <w:p w:rsidR="00B01256" w:rsidRDefault="00B01256" w:rsidP="00B01256">
      <w:pPr>
        <w:pStyle w:val="HTMLPreformatted"/>
        <w:jc w:val="center"/>
      </w:pPr>
      <w:r>
        <w:t>SUBCHAPTER A. ISSUANCE AND LEVY OF WRIT</w:t>
      </w:r>
    </w:p>
    <w:p w:rsidR="00B01256" w:rsidRDefault="00B01256" w:rsidP="00B01256">
      <w:pPr>
        <w:pStyle w:val="HTMLPreformatted"/>
      </w:pPr>
    </w:p>
    <w:p w:rsidR="00B01256" w:rsidRDefault="00B01256" w:rsidP="00B01256">
      <w:pPr>
        <w:pStyle w:val="HTMLPreformatted"/>
      </w:pPr>
    </w:p>
    <w:p w:rsidR="00B01256" w:rsidRDefault="00B01256" w:rsidP="00B01256">
      <w:pPr>
        <w:pStyle w:val="HTMLPreformatted"/>
      </w:pPr>
    </w:p>
    <w:p w:rsidR="00B01256" w:rsidRDefault="00B01256" w:rsidP="00B01256">
      <w:pPr>
        <w:pStyle w:val="HTMLPreformatted"/>
      </w:pPr>
      <w:bookmarkStart w:id="1" w:name="34.001.00"/>
      <w:bookmarkEnd w:id="1"/>
      <w:r>
        <w:tab/>
        <w:t xml:space="preserve">§ 34.001.  NO EXECUTION ON DORMANT JUDGMENT.  (a)  If a </w:t>
      </w:r>
    </w:p>
    <w:p w:rsidR="00B01256" w:rsidRDefault="00B01256" w:rsidP="00B01256">
      <w:pPr>
        <w:pStyle w:val="HTMLPreformatted"/>
      </w:pPr>
      <w:proofErr w:type="gramStart"/>
      <w:r>
        <w:t>writ</w:t>
      </w:r>
      <w:proofErr w:type="gramEnd"/>
      <w:r>
        <w:t xml:space="preserve"> of execution is not issued within 10 years after the rendition </w:t>
      </w:r>
    </w:p>
    <w:p w:rsidR="00B01256" w:rsidRDefault="00B01256" w:rsidP="00B01256">
      <w:pPr>
        <w:pStyle w:val="HTMLPreformatted"/>
      </w:pPr>
      <w:proofErr w:type="gramStart"/>
      <w:r>
        <w:t>of</w:t>
      </w:r>
      <w:proofErr w:type="gramEnd"/>
      <w:r>
        <w:t xml:space="preserve"> a judgment of a court of record or a justice court, the judgment </w:t>
      </w:r>
    </w:p>
    <w:p w:rsidR="00B01256" w:rsidRDefault="00B01256" w:rsidP="00B01256">
      <w:pPr>
        <w:pStyle w:val="HTMLPreformatted"/>
      </w:pPr>
      <w:proofErr w:type="gramStart"/>
      <w:r>
        <w:t>is</w:t>
      </w:r>
      <w:proofErr w:type="gramEnd"/>
      <w:r>
        <w:t xml:space="preserve"> dormant and execution may not be issued on the judgment unless it </w:t>
      </w:r>
    </w:p>
    <w:p w:rsidR="00B01256" w:rsidRDefault="00B01256" w:rsidP="00B01256">
      <w:pPr>
        <w:pStyle w:val="HTMLPreformatted"/>
      </w:pPr>
      <w:proofErr w:type="gramStart"/>
      <w:r>
        <w:t>is</w:t>
      </w:r>
      <w:proofErr w:type="gramEnd"/>
      <w:r>
        <w:t xml:space="preserve"> revived.</w:t>
      </w:r>
    </w:p>
    <w:p w:rsidR="00B01256" w:rsidRDefault="00B01256" w:rsidP="00B01256">
      <w:pPr>
        <w:pStyle w:val="HTMLPreformatted"/>
      </w:pPr>
      <w:r>
        <w:tab/>
        <w:t xml:space="preserve">(b)  If a writ of execution is issued within 10 years after </w:t>
      </w:r>
    </w:p>
    <w:p w:rsidR="00B01256" w:rsidRDefault="00B01256" w:rsidP="00B01256">
      <w:pPr>
        <w:pStyle w:val="HTMLPreformatted"/>
      </w:pPr>
      <w:proofErr w:type="gramStart"/>
      <w:r>
        <w:t>rendition</w:t>
      </w:r>
      <w:proofErr w:type="gramEnd"/>
      <w:r>
        <w:t xml:space="preserve"> of a judgment but a second writ is not issued within 10 </w:t>
      </w:r>
    </w:p>
    <w:p w:rsidR="00B01256" w:rsidRDefault="00B01256" w:rsidP="00B01256">
      <w:pPr>
        <w:pStyle w:val="HTMLPreformatted"/>
      </w:pPr>
      <w:proofErr w:type="gramStart"/>
      <w:r>
        <w:t>years</w:t>
      </w:r>
      <w:proofErr w:type="gramEnd"/>
      <w:r>
        <w:t xml:space="preserve"> after issuance of the first writ, the judgment becomes </w:t>
      </w:r>
    </w:p>
    <w:p w:rsidR="00B01256" w:rsidRDefault="00B01256" w:rsidP="00B01256">
      <w:pPr>
        <w:pStyle w:val="HTMLPreformatted"/>
      </w:pPr>
      <w:proofErr w:type="gramStart"/>
      <w:r>
        <w:t>dormant</w:t>
      </w:r>
      <w:proofErr w:type="gramEnd"/>
      <w:r>
        <w:t xml:space="preserve">.  A second writ may be issued at any time within 10 years </w:t>
      </w:r>
    </w:p>
    <w:p w:rsidR="00B01256" w:rsidRDefault="00B01256" w:rsidP="00B01256">
      <w:pPr>
        <w:pStyle w:val="HTMLPreformatted"/>
      </w:pPr>
      <w:proofErr w:type="gramStart"/>
      <w:r>
        <w:t>after</w:t>
      </w:r>
      <w:proofErr w:type="gramEnd"/>
      <w:r>
        <w:t xml:space="preserve"> issuance of the first writ.</w:t>
      </w:r>
    </w:p>
    <w:p w:rsidR="00B01256" w:rsidRDefault="00B01256" w:rsidP="00B01256">
      <w:pPr>
        <w:pStyle w:val="HTMLPreformatted"/>
      </w:pPr>
    </w:p>
    <w:p w:rsidR="00B01256" w:rsidRDefault="00B01256" w:rsidP="00B01256">
      <w:pPr>
        <w:pStyle w:val="HTMLPreformatted"/>
      </w:pPr>
      <w:r>
        <w:t xml:space="preserve">Acts 1985, 69th Leg., </w:t>
      </w:r>
      <w:proofErr w:type="spellStart"/>
      <w:r>
        <w:t>ch.</w:t>
      </w:r>
      <w:proofErr w:type="spellEnd"/>
      <w:r>
        <w:t xml:space="preserve"> 959, § 1, eff. Sept. 1, 1985. </w:t>
      </w:r>
    </w:p>
    <w:p w:rsidR="00B01256" w:rsidRDefault="00B01256" w:rsidP="00B01256">
      <w:pPr>
        <w:pStyle w:val="HTMLPreformatted"/>
      </w:pPr>
      <w:r>
        <w:t xml:space="preserve">                   </w:t>
      </w:r>
    </w:p>
    <w:p w:rsidR="00B01256" w:rsidRDefault="00B01256" w:rsidP="00B01256">
      <w:pPr>
        <w:pStyle w:val="HTMLPreformatted"/>
      </w:pPr>
    </w:p>
    <w:p w:rsidR="00B01256" w:rsidRPr="00B01256" w:rsidRDefault="00B01256" w:rsidP="00B01256">
      <w:pPr>
        <w:jc w:val="both"/>
        <w:rPr>
          <w:b/>
        </w:rPr>
      </w:pPr>
    </w:p>
    <w:sectPr w:rsidR="00B01256" w:rsidRPr="00B01256" w:rsidSect="0078574E">
      <w:pgSz w:w="12240" w:h="15840"/>
      <w:pgMar w:top="1440" w:right="1440" w:bottom="662" w:left="1440" w:header="274" w:footer="662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30"/>
    <w:rsid w:val="00197DB1"/>
    <w:rsid w:val="002A0876"/>
    <w:rsid w:val="0056095F"/>
    <w:rsid w:val="0067601D"/>
    <w:rsid w:val="006C2725"/>
    <w:rsid w:val="007473DB"/>
    <w:rsid w:val="0078574E"/>
    <w:rsid w:val="0096688C"/>
    <w:rsid w:val="00AA55DA"/>
    <w:rsid w:val="00B01256"/>
    <w:rsid w:val="00B46409"/>
    <w:rsid w:val="00B97433"/>
    <w:rsid w:val="00BA4B6E"/>
    <w:rsid w:val="00BC1ED6"/>
    <w:rsid w:val="00CE5C30"/>
    <w:rsid w:val="00EA7D4D"/>
    <w:rsid w:val="00F7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454B0"/>
  <w15:chartTrackingRefBased/>
  <w15:docId w15:val="{CA6BE3C0-78B0-42A3-BD02-B6614177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B0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THIS FORM WHEN REQUESTING THE ISSUANCE OF AN ABSTRACT</vt:lpstr>
    </vt:vector>
  </TitlesOfParts>
  <Company>Dallas County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THIS FORM WHEN REQUESTING THE ISSUANCE OF AN ABSTRACT</dc:title>
  <dc:subject/>
  <dc:creator>Tungate</dc:creator>
  <cp:keywords/>
  <dc:description/>
  <cp:lastModifiedBy>Connie Jones</cp:lastModifiedBy>
  <cp:revision>2</cp:revision>
  <cp:lastPrinted>2008-04-15T19:42:00Z</cp:lastPrinted>
  <dcterms:created xsi:type="dcterms:W3CDTF">2020-12-21T15:06:00Z</dcterms:created>
  <dcterms:modified xsi:type="dcterms:W3CDTF">2020-12-21T15:06:00Z</dcterms:modified>
</cp:coreProperties>
</file>