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D6C8" w14:textId="77777777" w:rsidR="006C528E" w:rsidRDefault="006C528E" w:rsidP="006C52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JUDGE MARGARET O’BRIEN</w:t>
      </w:r>
    </w:p>
    <w:p w14:paraId="1C879A3D" w14:textId="77777777" w:rsidR="006C528E" w:rsidRDefault="006C528E" w:rsidP="006C52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Justice of the Peace</w:t>
      </w:r>
    </w:p>
    <w:p w14:paraId="1934D900" w14:textId="77777777" w:rsidR="006C528E" w:rsidRDefault="006C528E" w:rsidP="006C52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Precinct 2, Place 1</w:t>
      </w:r>
    </w:p>
    <w:p w14:paraId="1B758961" w14:textId="77777777" w:rsidR="006C528E" w:rsidRDefault="006C528E" w:rsidP="006C52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Dallas County</w:t>
      </w:r>
    </w:p>
    <w:p w14:paraId="07240072" w14:textId="736C62D9" w:rsidR="006C528E" w:rsidRPr="006D0934" w:rsidRDefault="006D0934" w:rsidP="006C52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SOLICITUD</w:t>
      </w:r>
      <w:r w:rsidR="005C16C8" w:rsidRPr="006D093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DE</w:t>
      </w:r>
      <w:r w:rsidR="005C16C8" w:rsidRPr="006D093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NOMBRAMIENTO DE UN INTERPRETE</w:t>
      </w:r>
    </w:p>
    <w:p w14:paraId="47C2C7B8" w14:textId="77777777" w:rsidR="006D0934" w:rsidRDefault="006D0934" w:rsidP="006D0934">
      <w:pPr>
        <w:rPr>
          <w:rFonts w:cstheme="minorHAnsi"/>
          <w:b/>
          <w:iCs/>
          <w:color w:val="000000"/>
          <w:sz w:val="24"/>
          <w:szCs w:val="24"/>
        </w:rPr>
      </w:pPr>
    </w:p>
    <w:p w14:paraId="60FBE8BA" w14:textId="3BD3F3A4" w:rsidR="006C528E" w:rsidRPr="006D0934" w:rsidRDefault="00893923" w:rsidP="006D0934">
      <w:pPr>
        <w:rPr>
          <w:rFonts w:cstheme="minorHAnsi"/>
          <w:b/>
          <w:iCs/>
          <w:color w:val="00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Fech</w:t>
      </w:r>
      <w:r w:rsidR="006D093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Solicitud</w:t>
      </w:r>
      <w:proofErr w:type="spellEnd"/>
      <w:r w:rsidR="006C528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6C528E">
        <w:rPr>
          <w:rFonts w:ascii="TimesNewRomanPSMT" w:hAnsi="TimesNewRomanPSMT" w:cs="TimesNewRomanPSMT"/>
          <w:color w:val="000000"/>
          <w:sz w:val="24"/>
          <w:szCs w:val="24"/>
        </w:rPr>
        <w:t>____________</w:t>
      </w:r>
      <w:r w:rsidR="006D0934"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r w:rsidR="006D0934" w:rsidRPr="006D0934">
        <w:rPr>
          <w:rFonts w:cstheme="minorHAnsi"/>
          <w:b/>
          <w:iCs/>
          <w:color w:val="000000"/>
          <w:sz w:val="24"/>
          <w:szCs w:val="24"/>
        </w:rPr>
        <w:t xml:space="preserve">A mas </w:t>
      </w:r>
      <w:proofErr w:type="spellStart"/>
      <w:r w:rsidR="006D0934" w:rsidRPr="006D0934">
        <w:rPr>
          <w:rFonts w:cstheme="minorHAnsi"/>
          <w:b/>
          <w:iCs/>
          <w:color w:val="000000"/>
          <w:sz w:val="24"/>
          <w:szCs w:val="24"/>
        </w:rPr>
        <w:t>tardar</w:t>
      </w:r>
      <w:proofErr w:type="spellEnd"/>
      <w:r w:rsidR="006D0934" w:rsidRPr="006D0934">
        <w:rPr>
          <w:rFonts w:cstheme="minorHAnsi"/>
          <w:b/>
          <w:iCs/>
          <w:color w:val="000000"/>
          <w:sz w:val="24"/>
          <w:szCs w:val="24"/>
        </w:rPr>
        <w:t xml:space="preserve"> 10 </w:t>
      </w:r>
      <w:proofErr w:type="spellStart"/>
      <w:r w:rsidR="006D0934" w:rsidRPr="006D0934">
        <w:rPr>
          <w:rFonts w:cstheme="minorHAnsi"/>
          <w:b/>
          <w:iCs/>
          <w:color w:val="000000"/>
          <w:sz w:val="24"/>
          <w:szCs w:val="24"/>
        </w:rPr>
        <w:t>dias</w:t>
      </w:r>
      <w:proofErr w:type="spellEnd"/>
      <w:r w:rsidR="006D0934" w:rsidRPr="006D0934">
        <w:rPr>
          <w:rFonts w:cstheme="minorHAnsi"/>
          <w:b/>
          <w:iCs/>
          <w:color w:val="000000"/>
          <w:sz w:val="24"/>
          <w:szCs w:val="24"/>
        </w:rPr>
        <w:t xml:space="preserve"> de </w:t>
      </w:r>
      <w:proofErr w:type="spellStart"/>
      <w:r w:rsidR="006D0934" w:rsidRPr="006D0934">
        <w:rPr>
          <w:rFonts w:cstheme="minorHAnsi"/>
          <w:b/>
          <w:iCs/>
          <w:color w:val="000000"/>
          <w:sz w:val="24"/>
          <w:szCs w:val="24"/>
        </w:rPr>
        <w:t>negocio</w:t>
      </w:r>
      <w:proofErr w:type="spellEnd"/>
      <w:r w:rsidR="006D0934" w:rsidRPr="006D0934">
        <w:rPr>
          <w:rFonts w:cstheme="minorHAnsi"/>
          <w:b/>
          <w:iCs/>
          <w:color w:val="000000"/>
          <w:sz w:val="24"/>
          <w:szCs w:val="24"/>
        </w:rPr>
        <w:t xml:space="preserve"> antes de la </w:t>
      </w:r>
      <w:proofErr w:type="spellStart"/>
      <w:r w:rsidR="006D0934" w:rsidRPr="006D0934">
        <w:rPr>
          <w:rFonts w:cstheme="minorHAnsi"/>
          <w:b/>
          <w:iCs/>
          <w:color w:val="000000"/>
          <w:sz w:val="24"/>
          <w:szCs w:val="24"/>
        </w:rPr>
        <w:t>cita</w:t>
      </w:r>
      <w:proofErr w:type="spellEnd"/>
      <w:r w:rsidR="006D0934" w:rsidRPr="006D0934">
        <w:rPr>
          <w:rFonts w:cstheme="minorHAnsi"/>
          <w:b/>
          <w:iCs/>
          <w:color w:val="000000"/>
          <w:sz w:val="24"/>
          <w:szCs w:val="24"/>
        </w:rPr>
        <w:t xml:space="preserve"> con </w:t>
      </w:r>
      <w:proofErr w:type="spellStart"/>
      <w:r w:rsidR="002238BF">
        <w:rPr>
          <w:rFonts w:cstheme="minorHAnsi"/>
          <w:b/>
          <w:iCs/>
          <w:color w:val="000000"/>
          <w:sz w:val="24"/>
          <w:szCs w:val="24"/>
        </w:rPr>
        <w:t>pago</w:t>
      </w:r>
      <w:proofErr w:type="spellEnd"/>
      <w:r w:rsidR="006D0934">
        <w:rPr>
          <w:rFonts w:cstheme="minorHAnsi"/>
          <w:b/>
          <w:iCs/>
          <w:color w:val="000000"/>
          <w:sz w:val="24"/>
          <w:szCs w:val="24"/>
        </w:rPr>
        <w:t>)</w:t>
      </w:r>
    </w:p>
    <w:p w14:paraId="3B1C08D4" w14:textId="77777777" w:rsidR="006C528E" w:rsidRDefault="006C528E" w:rsidP="006C52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leGrid"/>
        <w:tblW w:w="10255" w:type="dxa"/>
        <w:tblInd w:w="0" w:type="dxa"/>
        <w:tblLook w:val="04A0" w:firstRow="1" w:lastRow="0" w:firstColumn="1" w:lastColumn="0" w:noHBand="0" w:noVBand="1"/>
      </w:tblPr>
      <w:tblGrid>
        <w:gridCol w:w="2695"/>
        <w:gridCol w:w="7560"/>
      </w:tblGrid>
      <w:tr w:rsidR="006C528E" w14:paraId="3AE14EBA" w14:textId="77777777" w:rsidTr="00796F05">
        <w:trPr>
          <w:trHeight w:val="39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7E03" w14:textId="77777777" w:rsidR="006C528E" w:rsidRDefault="005C16C8">
            <w:pPr>
              <w:spacing w:line="240" w:lineRule="auto"/>
            </w:pPr>
            <w:proofErr w:type="spellStart"/>
            <w:r>
              <w:t>Nombre</w:t>
            </w:r>
            <w:proofErr w:type="spellEnd"/>
            <w:r>
              <w:t xml:space="preserve"> del </w:t>
            </w:r>
            <w:proofErr w:type="spellStart"/>
            <w:r>
              <w:t>Solicitante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07E" w14:textId="77777777" w:rsidR="006C528E" w:rsidRDefault="006C528E">
            <w:pPr>
              <w:spacing w:line="240" w:lineRule="auto"/>
            </w:pPr>
          </w:p>
        </w:tc>
      </w:tr>
      <w:tr w:rsidR="006C528E" w14:paraId="3347CADE" w14:textId="77777777" w:rsidTr="00796F05">
        <w:trPr>
          <w:trHeight w:val="6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FDF3" w14:textId="7F035631" w:rsidR="006C528E" w:rsidRDefault="001A0968">
            <w:pPr>
              <w:spacing w:line="240" w:lineRule="auto"/>
            </w:pPr>
            <w:proofErr w:type="spellStart"/>
            <w:r>
              <w:t>Inform</w:t>
            </w:r>
            <w:r w:rsidR="005C16C8">
              <w:t>acion</w:t>
            </w:r>
            <w:proofErr w:type="spellEnd"/>
            <w:r w:rsidR="005C16C8">
              <w:t xml:space="preserve"> </w:t>
            </w:r>
            <w:r w:rsidR="002238BF">
              <w:t>D</w:t>
            </w:r>
            <w:r w:rsidR="005C16C8">
              <w:t xml:space="preserve">e </w:t>
            </w:r>
            <w:proofErr w:type="spellStart"/>
            <w:r w:rsidR="002238BF">
              <w:t>C</w:t>
            </w:r>
            <w:r w:rsidR="005C16C8">
              <w:t>ontacto</w:t>
            </w:r>
            <w:proofErr w:type="spellEnd"/>
            <w:r w:rsidR="005C16C8">
              <w:t xml:space="preserve"> </w:t>
            </w:r>
            <w:r w:rsidR="002238BF">
              <w:t>D</w:t>
            </w:r>
            <w:r w:rsidR="005C16C8">
              <w:t xml:space="preserve">el </w:t>
            </w:r>
            <w:proofErr w:type="spellStart"/>
            <w:r w:rsidR="005C16C8">
              <w:t>Solici</w:t>
            </w:r>
            <w:r>
              <w:t>t</w:t>
            </w:r>
            <w:r w:rsidR="005C16C8">
              <w:t>ante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3EF3" w14:textId="77777777" w:rsidR="006C528E" w:rsidRPr="00B715F4" w:rsidRDefault="005C16C8" w:rsidP="00796F05">
            <w:pPr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B715F4">
              <w:rPr>
                <w:rFonts w:ascii="Calibri" w:hAnsi="Calibri" w:cs="Calibri"/>
                <w:i/>
                <w:sz w:val="18"/>
                <w:szCs w:val="18"/>
              </w:rPr>
              <w:t>Direccion</w:t>
            </w:r>
            <w:proofErr w:type="spellEnd"/>
            <w:r w:rsidR="006C528E" w:rsidRPr="00B715F4">
              <w:rPr>
                <w:rFonts w:ascii="Calibri" w:hAnsi="Calibri" w:cs="Calibri"/>
                <w:i/>
                <w:sz w:val="18"/>
                <w:szCs w:val="18"/>
              </w:rPr>
              <w:t xml:space="preserve">         </w:t>
            </w:r>
            <w:r w:rsidR="00796F05">
              <w:rPr>
                <w:rFonts w:ascii="Calibri" w:hAnsi="Calibri" w:cs="Calibri"/>
                <w:i/>
                <w:sz w:val="18"/>
                <w:szCs w:val="18"/>
              </w:rPr>
              <w:t xml:space="preserve">      </w:t>
            </w:r>
            <w:proofErr w:type="spellStart"/>
            <w:r w:rsidRPr="00B715F4">
              <w:rPr>
                <w:rFonts w:ascii="Calibri" w:hAnsi="Calibri" w:cs="Calibri"/>
                <w:i/>
                <w:sz w:val="18"/>
                <w:szCs w:val="18"/>
              </w:rPr>
              <w:t>Cuidad</w:t>
            </w:r>
            <w:proofErr w:type="spellEnd"/>
            <w:r w:rsidRPr="00B715F4">
              <w:rPr>
                <w:rFonts w:ascii="Calibri" w:hAnsi="Calibri" w:cs="Calibri"/>
                <w:i/>
                <w:sz w:val="18"/>
                <w:szCs w:val="18"/>
              </w:rPr>
              <w:t>/Estado</w:t>
            </w:r>
            <w:r w:rsidR="006C528E" w:rsidRPr="00B715F4">
              <w:rPr>
                <w:rFonts w:ascii="Calibri" w:hAnsi="Calibri" w:cs="Calibri"/>
                <w:i/>
                <w:sz w:val="18"/>
                <w:szCs w:val="18"/>
              </w:rPr>
              <w:t xml:space="preserve">           </w:t>
            </w:r>
            <w:r w:rsidR="00796F05">
              <w:rPr>
                <w:rFonts w:ascii="Calibri" w:hAnsi="Calibri" w:cs="Calibri"/>
                <w:i/>
                <w:sz w:val="18"/>
                <w:szCs w:val="18"/>
              </w:rPr>
              <w:t xml:space="preserve">             </w:t>
            </w:r>
            <w:proofErr w:type="spellStart"/>
            <w:r w:rsidRPr="00B715F4">
              <w:rPr>
                <w:rFonts w:ascii="Calibri" w:hAnsi="Calibri" w:cs="Calibri"/>
                <w:i/>
                <w:sz w:val="18"/>
                <w:szCs w:val="18"/>
              </w:rPr>
              <w:t>Codigo</w:t>
            </w:r>
            <w:proofErr w:type="spellEnd"/>
            <w:r w:rsidR="00796F05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6C528E" w:rsidRPr="00B715F4">
              <w:rPr>
                <w:rFonts w:ascii="Calibri" w:hAnsi="Calibri" w:cs="Calibri"/>
                <w:i/>
                <w:sz w:val="18"/>
                <w:szCs w:val="18"/>
              </w:rPr>
              <w:t xml:space="preserve">           </w:t>
            </w:r>
            <w:proofErr w:type="spellStart"/>
            <w:r w:rsidR="00B715F4" w:rsidRPr="00B715F4">
              <w:rPr>
                <w:rFonts w:ascii="Calibri" w:hAnsi="Calibri" w:cs="Calibri"/>
                <w:i/>
                <w:sz w:val="18"/>
                <w:szCs w:val="18"/>
              </w:rPr>
              <w:t>Telefono</w:t>
            </w:r>
            <w:proofErr w:type="spellEnd"/>
            <w:r w:rsidR="006C528E" w:rsidRPr="00B715F4">
              <w:rPr>
                <w:rFonts w:ascii="Calibri" w:hAnsi="Calibri" w:cs="Calibri"/>
                <w:i/>
                <w:sz w:val="18"/>
                <w:szCs w:val="18"/>
              </w:rPr>
              <w:t xml:space="preserve">         </w:t>
            </w:r>
            <w:r w:rsidR="00796F05">
              <w:rPr>
                <w:rFonts w:ascii="Calibri" w:hAnsi="Calibri" w:cs="Calibri"/>
                <w:i/>
                <w:sz w:val="18"/>
                <w:szCs w:val="18"/>
              </w:rPr>
              <w:t xml:space="preserve">               </w:t>
            </w:r>
            <w:proofErr w:type="spellStart"/>
            <w:r w:rsidR="00B715F4" w:rsidRPr="00B715F4">
              <w:rPr>
                <w:rFonts w:ascii="Calibri" w:hAnsi="Calibri" w:cs="Calibri"/>
                <w:i/>
                <w:sz w:val="18"/>
                <w:szCs w:val="18"/>
              </w:rPr>
              <w:t>Correro</w:t>
            </w:r>
            <w:proofErr w:type="spellEnd"/>
            <w:r w:rsidR="00B715F4" w:rsidRPr="00B715F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="00B715F4" w:rsidRPr="00B715F4">
              <w:rPr>
                <w:rFonts w:ascii="Calibri" w:hAnsi="Calibri" w:cs="Calibri"/>
                <w:i/>
                <w:sz w:val="18"/>
                <w:szCs w:val="18"/>
              </w:rPr>
              <w:t>Electronico</w:t>
            </w:r>
            <w:proofErr w:type="spellEnd"/>
          </w:p>
        </w:tc>
      </w:tr>
      <w:tr w:rsidR="006C528E" w14:paraId="0C30C038" w14:textId="77777777" w:rsidTr="00796F05">
        <w:trPr>
          <w:trHeight w:val="37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7146" w14:textId="77777777" w:rsidR="006C528E" w:rsidRDefault="00B715F4">
            <w:pPr>
              <w:spacing w:line="240" w:lineRule="auto"/>
            </w:pPr>
            <w:proofErr w:type="spellStart"/>
            <w:r>
              <w:t>Idioma</w:t>
            </w:r>
            <w:proofErr w:type="spellEnd"/>
            <w:r>
              <w:t xml:space="preserve"> </w:t>
            </w:r>
            <w:proofErr w:type="spellStart"/>
            <w:r>
              <w:t>Solicitado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756" w14:textId="77777777" w:rsidR="006C528E" w:rsidRDefault="006C528E">
            <w:pPr>
              <w:spacing w:line="240" w:lineRule="auto"/>
            </w:pPr>
          </w:p>
        </w:tc>
      </w:tr>
      <w:tr w:rsidR="006C528E" w14:paraId="3A73A6B8" w14:textId="77777777" w:rsidTr="00796F05">
        <w:trPr>
          <w:trHeight w:val="37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CE1" w14:textId="060D04A3" w:rsidR="006C528E" w:rsidRDefault="00B715F4">
            <w:pPr>
              <w:spacing w:line="240" w:lineRule="auto"/>
            </w:pPr>
            <w:proofErr w:type="spellStart"/>
            <w:r>
              <w:t>Fecha</w:t>
            </w:r>
            <w:proofErr w:type="spellEnd"/>
            <w:r>
              <w:t xml:space="preserve"> </w:t>
            </w:r>
            <w:r w:rsidR="002238BF">
              <w:t xml:space="preserve">y </w:t>
            </w:r>
            <w:r>
              <w:t>Hora</w:t>
            </w:r>
            <w:r w:rsidR="002238BF">
              <w:t xml:space="preserve"> </w:t>
            </w:r>
            <w:proofErr w:type="spellStart"/>
            <w:r w:rsidR="002238BF">
              <w:t>Programada</w:t>
            </w:r>
            <w:proofErr w:type="spellEnd"/>
            <w:r w:rsidR="002238BF">
              <w:t xml:space="preserve"> De Corte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7D7" w14:textId="77777777" w:rsidR="006C528E" w:rsidRDefault="006C528E">
            <w:pPr>
              <w:spacing w:line="240" w:lineRule="auto"/>
            </w:pPr>
          </w:p>
        </w:tc>
      </w:tr>
      <w:tr w:rsidR="006C528E" w14:paraId="328DD215" w14:textId="77777777" w:rsidTr="00796F05">
        <w:trPr>
          <w:trHeight w:val="37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C51A" w14:textId="77777777" w:rsidR="006C528E" w:rsidRDefault="00B715F4">
            <w:pPr>
              <w:spacing w:line="240" w:lineRule="auto"/>
            </w:pPr>
            <w:proofErr w:type="spellStart"/>
            <w:r>
              <w:t>Numero</w:t>
            </w:r>
            <w:proofErr w:type="spellEnd"/>
            <w:r>
              <w:t xml:space="preserve"> De Caso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B46" w14:textId="77777777" w:rsidR="006C528E" w:rsidRDefault="006C528E">
            <w:pPr>
              <w:spacing w:line="240" w:lineRule="auto"/>
            </w:pPr>
          </w:p>
        </w:tc>
      </w:tr>
      <w:tr w:rsidR="006C528E" w14:paraId="77AD9D71" w14:textId="77777777" w:rsidTr="00796F05">
        <w:trPr>
          <w:trHeight w:val="37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3C36" w14:textId="77777777" w:rsidR="006C528E" w:rsidRDefault="00B715F4">
            <w:pPr>
              <w:spacing w:line="240" w:lineRule="auto"/>
            </w:pPr>
            <w:proofErr w:type="spellStart"/>
            <w:r>
              <w:t>Demandante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928" w14:textId="77777777" w:rsidR="006C528E" w:rsidRDefault="006C528E">
            <w:pPr>
              <w:spacing w:line="240" w:lineRule="auto"/>
            </w:pPr>
          </w:p>
        </w:tc>
      </w:tr>
      <w:tr w:rsidR="006C528E" w14:paraId="7C1FB687" w14:textId="77777777" w:rsidTr="00796F05">
        <w:trPr>
          <w:trHeight w:val="37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F70E" w14:textId="77777777" w:rsidR="006C528E" w:rsidRDefault="00796F05">
            <w:pPr>
              <w:spacing w:line="240" w:lineRule="auto"/>
            </w:pPr>
            <w:proofErr w:type="spellStart"/>
            <w:r>
              <w:t>Demandado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96E" w14:textId="77777777" w:rsidR="006C528E" w:rsidRDefault="006C528E">
            <w:pPr>
              <w:spacing w:line="240" w:lineRule="auto"/>
            </w:pPr>
          </w:p>
        </w:tc>
      </w:tr>
    </w:tbl>
    <w:p w14:paraId="67AA4384" w14:textId="77777777" w:rsidR="006C528E" w:rsidRDefault="006C528E" w:rsidP="006C52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2E28B61A" w14:textId="77777777" w:rsidR="002238BF" w:rsidRDefault="002238BF" w:rsidP="002238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>
        <w:rPr>
          <w:rFonts w:ascii="TimesNewRoman,Bold" w:hAnsi="TimesNewRoman,Bold" w:cs="TimesNewRoman,Bold"/>
          <w:b/>
          <w:bCs/>
          <w:u w:val="single"/>
        </w:rPr>
        <w:t xml:space="preserve">* </w:t>
      </w:r>
      <w:r>
        <w:rPr>
          <w:rFonts w:ascii="TimesNewRomanPS-BoldMT" w:hAnsi="TimesNewRomanPS-BoldMT" w:cs="TimesNewRomanPS-BoldMT"/>
          <w:b/>
          <w:bCs/>
          <w:u w:val="single"/>
        </w:rPr>
        <w:t xml:space="preserve">La </w:t>
      </w:r>
      <w:proofErr w:type="spellStart"/>
      <w:r>
        <w:rPr>
          <w:rFonts w:ascii="TimesNewRomanPS-BoldMT" w:hAnsi="TimesNewRomanPS-BoldMT" w:cs="TimesNewRomanPS-BoldMT"/>
          <w:b/>
          <w:bCs/>
          <w:u w:val="single"/>
        </w:rPr>
        <w:t>cuota</w:t>
      </w:r>
      <w:proofErr w:type="spellEnd"/>
      <w:r>
        <w:rPr>
          <w:rFonts w:ascii="TimesNewRomanPS-BoldMT" w:hAnsi="TimesNewRomanPS-BoldMT" w:cs="TimesNewRomanPS-BoldMT"/>
          <w:b/>
          <w:bCs/>
          <w:u w:val="single"/>
        </w:rPr>
        <w:t xml:space="preserve"> minima debe </w:t>
      </w:r>
      <w:proofErr w:type="spellStart"/>
      <w:r>
        <w:rPr>
          <w:rFonts w:ascii="TimesNewRomanPS-BoldMT" w:hAnsi="TimesNewRomanPS-BoldMT" w:cs="TimesNewRomanPS-BoldMT"/>
          <w:b/>
          <w:bCs/>
          <w:u w:val="single"/>
        </w:rPr>
        <w:t>pagarse</w:t>
      </w:r>
      <w:proofErr w:type="spellEnd"/>
      <w:r>
        <w:rPr>
          <w:rFonts w:ascii="TimesNewRomanPS-BoldMT" w:hAnsi="TimesNewRomanPS-BoldMT" w:cs="TimesNewRomanPS-BoldMT"/>
          <w:b/>
          <w:bCs/>
          <w:u w:val="single"/>
        </w:rPr>
        <w:t xml:space="preserve"> a mas </w:t>
      </w:r>
      <w:proofErr w:type="spellStart"/>
      <w:r>
        <w:rPr>
          <w:rFonts w:ascii="TimesNewRomanPS-BoldMT" w:hAnsi="TimesNewRomanPS-BoldMT" w:cs="TimesNewRomanPS-BoldMT"/>
          <w:b/>
          <w:bCs/>
          <w:u w:val="single"/>
        </w:rPr>
        <w:t>tardar</w:t>
      </w:r>
      <w:proofErr w:type="spellEnd"/>
      <w:r>
        <w:rPr>
          <w:rFonts w:ascii="TimesNewRomanPS-BoldMT" w:hAnsi="TimesNewRomanPS-BoldMT" w:cs="TimesNewRomanPS-BoldMT"/>
          <w:b/>
          <w:bCs/>
          <w:u w:val="single"/>
        </w:rPr>
        <w:t xml:space="preserve"> 10 </w:t>
      </w:r>
      <w:proofErr w:type="spellStart"/>
      <w:r>
        <w:rPr>
          <w:rFonts w:ascii="TimesNewRomanPS-BoldMT" w:hAnsi="TimesNewRomanPS-BoldMT" w:cs="TimesNewRomanPS-BoldMT"/>
          <w:b/>
          <w:bCs/>
          <w:u w:val="single"/>
        </w:rPr>
        <w:t>dias</w:t>
      </w:r>
      <w:proofErr w:type="spellEnd"/>
      <w:r>
        <w:rPr>
          <w:rFonts w:ascii="TimesNewRomanPS-BoldMT" w:hAnsi="TimesNewRomanPS-BoldMT" w:cs="TimesNewRomanPS-BoldMT"/>
          <w:b/>
          <w:bCs/>
          <w:u w:val="single"/>
        </w:rPr>
        <w:t xml:space="preserve"> antes de la </w:t>
      </w:r>
      <w:proofErr w:type="spellStart"/>
      <w:r>
        <w:rPr>
          <w:rFonts w:ascii="TimesNewRomanPS-BoldMT" w:hAnsi="TimesNewRomanPS-BoldMT" w:cs="TimesNewRomanPS-BoldMT"/>
          <w:b/>
          <w:bCs/>
          <w:u w:val="single"/>
        </w:rPr>
        <w:t>fecha</w:t>
      </w:r>
      <w:proofErr w:type="spellEnd"/>
      <w:r>
        <w:rPr>
          <w:rFonts w:ascii="TimesNewRomanPS-BoldMT" w:hAnsi="TimesNewRomanPS-BoldMT" w:cs="TimesNewRomanPS-BoldMT"/>
          <w:b/>
          <w:bCs/>
          <w:u w:val="single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u w:val="single"/>
        </w:rPr>
        <w:t>programada</w:t>
      </w:r>
      <w:proofErr w:type="spellEnd"/>
      <w:r>
        <w:rPr>
          <w:rFonts w:ascii="TimesNewRomanPS-BoldMT" w:hAnsi="TimesNewRomanPS-BoldMT" w:cs="TimesNewRomanPS-BoldMT"/>
          <w:b/>
          <w:bCs/>
          <w:u w:val="single"/>
        </w:rPr>
        <w:t xml:space="preserve"> de </w:t>
      </w:r>
      <w:proofErr w:type="spellStart"/>
      <w:r>
        <w:rPr>
          <w:rFonts w:ascii="TimesNewRomanPS-BoldMT" w:hAnsi="TimesNewRomanPS-BoldMT" w:cs="TimesNewRomanPS-BoldMT"/>
          <w:b/>
          <w:bCs/>
          <w:u w:val="single"/>
        </w:rPr>
        <w:t>corte</w:t>
      </w:r>
      <w:proofErr w:type="spellEnd"/>
      <w:r>
        <w:rPr>
          <w:rFonts w:ascii="TimesNewRomanPS-BoldMT" w:hAnsi="TimesNewRomanPS-BoldMT" w:cs="TimesNewRomanPS-BoldMT"/>
          <w:b/>
          <w:bCs/>
          <w:u w:val="single"/>
        </w:rPr>
        <w:t>.</w:t>
      </w:r>
    </w:p>
    <w:p w14:paraId="6ADEC202" w14:textId="77777777" w:rsidR="002238BF" w:rsidRPr="006935A2" w:rsidRDefault="002238BF" w:rsidP="002238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 xml:space="preserve">Pago debe ser </w:t>
      </w:r>
      <w:proofErr w:type="spellStart"/>
      <w:r>
        <w:rPr>
          <w:rFonts w:ascii="TimesNewRomanPSMT" w:hAnsi="TimesNewRomanPSMT" w:cs="TimesNewRomanPSMT"/>
        </w:rPr>
        <w:t>en</w:t>
      </w:r>
      <w:proofErr w:type="spellEnd"/>
      <w:r>
        <w:rPr>
          <w:rFonts w:ascii="TimesNewRomanPSMT" w:hAnsi="TimesNewRomanPSMT" w:cs="TimesNewRomanPSMT"/>
        </w:rPr>
        <w:t xml:space="preserve"> la forma de </w:t>
      </w:r>
      <w:proofErr w:type="spellStart"/>
      <w:r w:rsidRPr="006935A2">
        <w:rPr>
          <w:rFonts w:ascii="TimesNewRomanPSMT" w:hAnsi="TimesNewRomanPSMT" w:cs="TimesNewRomanPSMT"/>
          <w:b/>
        </w:rPr>
        <w:t>ef</w:t>
      </w:r>
      <w:r>
        <w:rPr>
          <w:rFonts w:ascii="TimesNewRomanPSMT" w:hAnsi="TimesNewRomanPSMT" w:cs="TimesNewRomanPSMT"/>
          <w:b/>
        </w:rPr>
        <w:t>ectivo</w:t>
      </w:r>
      <w:proofErr w:type="spellEnd"/>
      <w:r>
        <w:rPr>
          <w:rFonts w:ascii="TimesNewRomanPSMT" w:hAnsi="TimesNewRomanPSMT" w:cs="TimesNewRomanPSMT"/>
          <w:b/>
        </w:rPr>
        <w:t xml:space="preserve"> o cheque de </w:t>
      </w:r>
      <w:proofErr w:type="spellStart"/>
      <w:r>
        <w:rPr>
          <w:rFonts w:ascii="TimesNewRomanPSMT" w:hAnsi="TimesNewRomanPSMT" w:cs="TimesNewRomanPSMT"/>
          <w:b/>
        </w:rPr>
        <w:t>caja</w:t>
      </w:r>
      <w:proofErr w:type="spellEnd"/>
      <w:r>
        <w:rPr>
          <w:rFonts w:ascii="TimesNewRomanPSMT" w:hAnsi="TimesNewRomanPSMT" w:cs="TimesNewRomanPSMT"/>
          <w:b/>
        </w:rPr>
        <w:t xml:space="preserve"> </w:t>
      </w:r>
      <w:proofErr w:type="spellStart"/>
      <w:r>
        <w:rPr>
          <w:rFonts w:ascii="TimesNewRomanPSMT" w:hAnsi="TimesNewRomanPSMT" w:cs="TimesNewRomanPSMT"/>
          <w:b/>
        </w:rPr>
        <w:t>pagadero</w:t>
      </w:r>
      <w:proofErr w:type="spellEnd"/>
      <w:r w:rsidRPr="006935A2">
        <w:rPr>
          <w:rFonts w:ascii="TimesNewRomanPSMT" w:hAnsi="TimesNewRomanPSMT" w:cs="TimesNewRomanPSMT"/>
          <w:b/>
        </w:rPr>
        <w:t xml:space="preserve"> a “Dallas County, JP 2-1”</w:t>
      </w:r>
    </w:p>
    <w:p w14:paraId="7EC5BA43" w14:textId="77777777" w:rsidR="002238BF" w:rsidRDefault="002238BF" w:rsidP="002238BF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</w:rPr>
      </w:pPr>
    </w:p>
    <w:p w14:paraId="0287A025" w14:textId="32478716" w:rsidR="002238BF" w:rsidRPr="00382BCC" w:rsidRDefault="002238BF" w:rsidP="002238BF">
      <w:pPr>
        <w:pStyle w:val="ListParagraph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hanging="450"/>
        <w:rPr>
          <w:rFonts w:ascii="TimesNewRomanPSMT" w:eastAsia="SymbolMT" w:hAnsi="TimesNewRomanPSMT" w:cs="TimesNewRomanPSMT"/>
        </w:rPr>
      </w:pPr>
      <w:r w:rsidRPr="00382BCC">
        <w:rPr>
          <w:rFonts w:ascii="TimesNewRomanPSMT" w:eastAsia="SymbolMT" w:hAnsi="TimesNewRomanPSMT" w:cs="TimesNewRomanPSMT"/>
        </w:rPr>
        <w:t xml:space="preserve">Un aviso de </w:t>
      </w:r>
      <w:r>
        <w:rPr>
          <w:rFonts w:ascii="TimesNewRomanPSMT" w:eastAsia="SymbolMT" w:hAnsi="TimesNewRomanPSMT" w:cs="TimesNewRomanPSMT"/>
        </w:rPr>
        <w:t>3</w:t>
      </w:r>
      <w:r w:rsidRPr="00382BCC">
        <w:rPr>
          <w:rFonts w:ascii="TimesNewRomanPSMT" w:eastAsia="SymbolMT" w:hAnsi="TimesNewRomanPSMT" w:cs="TimesNewRomanPSMT"/>
        </w:rPr>
        <w:t xml:space="preserve"> </w:t>
      </w:r>
      <w:proofErr w:type="spellStart"/>
      <w:r>
        <w:rPr>
          <w:rFonts w:ascii="TimesNewRomanPSMT" w:eastAsia="SymbolMT" w:hAnsi="TimesNewRomanPSMT" w:cs="TimesNewRomanPSMT"/>
        </w:rPr>
        <w:t>dias</w:t>
      </w:r>
      <w:proofErr w:type="spellEnd"/>
      <w:r>
        <w:rPr>
          <w:rFonts w:ascii="TimesNewRomanPSMT" w:eastAsia="SymbolMT" w:hAnsi="TimesNewRomanPSMT" w:cs="TimesNewRomanPSMT"/>
        </w:rPr>
        <w:t xml:space="preserve"> de </w:t>
      </w:r>
      <w:proofErr w:type="spellStart"/>
      <w:r>
        <w:rPr>
          <w:rFonts w:ascii="TimesNewRomanPSMT" w:eastAsia="SymbolMT" w:hAnsi="TimesNewRomanPSMT" w:cs="TimesNewRomanPSMT"/>
        </w:rPr>
        <w:t>negocio</w:t>
      </w:r>
      <w:proofErr w:type="spellEnd"/>
      <w:r>
        <w:rPr>
          <w:rFonts w:ascii="TimesNewRomanPSMT" w:eastAsia="SymbolMT" w:hAnsi="TimesNewRomanPSMT" w:cs="TimesNewRomanPSMT"/>
        </w:rPr>
        <w:t xml:space="preserve"> </w:t>
      </w:r>
      <w:r w:rsidRPr="00382BCC">
        <w:rPr>
          <w:rFonts w:ascii="TimesNewRomanPSMT" w:eastAsia="SymbolMT" w:hAnsi="TimesNewRomanPSMT" w:cs="TimesNewRomanPSMT"/>
        </w:rPr>
        <w:t xml:space="preserve">es </w:t>
      </w:r>
      <w:proofErr w:type="spellStart"/>
      <w:r w:rsidRPr="00382BCC">
        <w:rPr>
          <w:rFonts w:ascii="TimesNewRomanPSMT" w:eastAsia="SymbolMT" w:hAnsi="TimesNewRomanPSMT" w:cs="TimesNewRomanPSMT"/>
        </w:rPr>
        <w:t>necesario</w:t>
      </w:r>
      <w:proofErr w:type="spellEnd"/>
      <w:r w:rsidRPr="00382BCC">
        <w:rPr>
          <w:rFonts w:ascii="TimesNewRomanPSMT" w:eastAsia="SymbolMT" w:hAnsi="TimesNewRomanPSMT" w:cs="TimesNewRomanPSMT"/>
        </w:rPr>
        <w:t xml:space="preserve"> para </w:t>
      </w:r>
      <w:proofErr w:type="spellStart"/>
      <w:r w:rsidRPr="00382BCC">
        <w:rPr>
          <w:rFonts w:ascii="TimesNewRomanPSMT" w:eastAsia="SymbolMT" w:hAnsi="TimesNewRomanPSMT" w:cs="TimesNewRomanPSMT"/>
        </w:rPr>
        <w:t>todas</w:t>
      </w:r>
      <w:proofErr w:type="spellEnd"/>
      <w:r w:rsidRPr="00382BCC">
        <w:rPr>
          <w:rFonts w:ascii="TimesNewRomanPSMT" w:eastAsia="SymbolMT" w:hAnsi="TimesNewRomanPSMT" w:cs="TimesNewRomanPSMT"/>
        </w:rPr>
        <w:t xml:space="preserve"> las </w:t>
      </w:r>
      <w:proofErr w:type="spellStart"/>
      <w:r w:rsidRPr="00382BCC">
        <w:rPr>
          <w:rFonts w:ascii="TimesNewRomanPSMT" w:eastAsia="SymbolMT" w:hAnsi="TimesNewRomanPSMT" w:cs="TimesNewRomanPSMT"/>
        </w:rPr>
        <w:t>cancelaciones</w:t>
      </w:r>
      <w:proofErr w:type="spellEnd"/>
      <w:r w:rsidRPr="00382BCC">
        <w:rPr>
          <w:rFonts w:ascii="TimesNewRomanPSMT" w:eastAsia="SymbolMT" w:hAnsi="TimesNewRomanPSMT" w:cs="TimesNewRomanPSMT"/>
        </w:rPr>
        <w:t xml:space="preserve"> para </w:t>
      </w:r>
      <w:proofErr w:type="spellStart"/>
      <w:r w:rsidRPr="00382BCC">
        <w:rPr>
          <w:rFonts w:ascii="TimesNewRomanPSMT" w:eastAsia="SymbolMT" w:hAnsi="TimesNewRomanPSMT" w:cs="TimesNewRomanPSMT"/>
        </w:rPr>
        <w:t>evitar</w:t>
      </w:r>
      <w:proofErr w:type="spellEnd"/>
      <w:r w:rsidRPr="00382BCC">
        <w:rPr>
          <w:rFonts w:ascii="TimesNewRomanPSMT" w:eastAsia="SymbolMT" w:hAnsi="TimesNewRomanPSMT" w:cs="TimesNewRomanPSMT"/>
        </w:rPr>
        <w:t xml:space="preserve"> la </w:t>
      </w:r>
      <w:proofErr w:type="spellStart"/>
      <w:r w:rsidRPr="00382BCC">
        <w:rPr>
          <w:rFonts w:ascii="TimesNewRomanPSMT" w:eastAsia="SymbolMT" w:hAnsi="TimesNewRomanPSMT" w:cs="TimesNewRomanPSMT"/>
        </w:rPr>
        <w:t>respon</w:t>
      </w:r>
      <w:r>
        <w:rPr>
          <w:rFonts w:ascii="TimesNewRomanPSMT" w:eastAsia="SymbolMT" w:hAnsi="TimesNewRomanPSMT" w:cs="TimesNewRomanPSMT"/>
        </w:rPr>
        <w:t>s</w:t>
      </w:r>
      <w:r w:rsidRPr="00382BCC">
        <w:rPr>
          <w:rFonts w:ascii="TimesNewRomanPSMT" w:eastAsia="SymbolMT" w:hAnsi="TimesNewRomanPSMT" w:cs="TimesNewRomanPSMT"/>
        </w:rPr>
        <w:t>abilidad</w:t>
      </w:r>
      <w:proofErr w:type="spellEnd"/>
      <w:r w:rsidRPr="00382BCC">
        <w:rPr>
          <w:rFonts w:ascii="TimesNewRomanPSMT" w:eastAsia="SymbolMT" w:hAnsi="TimesNewRomanPSMT" w:cs="TimesNewRomanPSMT"/>
        </w:rPr>
        <w:t xml:space="preserve"> </w:t>
      </w:r>
      <w:r>
        <w:rPr>
          <w:rFonts w:ascii="TimesNewRomanPSMT" w:eastAsia="SymbolMT" w:hAnsi="TimesNewRomanPSMT" w:cs="TimesNewRomanPSMT"/>
        </w:rPr>
        <w:t>de</w:t>
      </w:r>
      <w:r w:rsidRPr="00382BCC">
        <w:rPr>
          <w:rFonts w:ascii="TimesNewRomanPSMT" w:eastAsia="SymbolMT" w:hAnsi="TimesNewRomanPSMT" w:cs="TimesNewRomanPSMT"/>
        </w:rPr>
        <w:t xml:space="preserve"> la </w:t>
      </w:r>
      <w:proofErr w:type="spellStart"/>
      <w:r>
        <w:rPr>
          <w:rFonts w:ascii="TimesNewRomanPSMT" w:eastAsia="SymbolMT" w:hAnsi="TimesNewRomanPSMT" w:cs="TimesNewRomanPSMT"/>
        </w:rPr>
        <w:t>cuota</w:t>
      </w:r>
      <w:proofErr w:type="spellEnd"/>
      <w:r>
        <w:rPr>
          <w:rFonts w:ascii="TimesNewRomanPSMT" w:eastAsia="SymbolMT" w:hAnsi="TimesNewRomanPSMT" w:cs="TimesNewRomanPSMT"/>
        </w:rPr>
        <w:t xml:space="preserve"> de </w:t>
      </w:r>
      <w:proofErr w:type="spellStart"/>
      <w:r>
        <w:rPr>
          <w:rFonts w:ascii="TimesNewRomanPSMT" w:eastAsia="SymbolMT" w:hAnsi="TimesNewRomanPSMT" w:cs="TimesNewRomanPSMT"/>
        </w:rPr>
        <w:t>interprete</w:t>
      </w:r>
      <w:proofErr w:type="spellEnd"/>
      <w:r>
        <w:rPr>
          <w:rFonts w:ascii="TimesNewRomanPSMT" w:eastAsia="SymbolMT" w:hAnsi="TimesNewRomanPSMT" w:cs="TimesNewRomanPSMT"/>
        </w:rPr>
        <w:t>.</w:t>
      </w:r>
    </w:p>
    <w:p w14:paraId="7CC1B424" w14:textId="77777777" w:rsidR="002238BF" w:rsidRDefault="002238BF" w:rsidP="006C52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39E9E492" w14:textId="77777777" w:rsidR="006C528E" w:rsidRDefault="001A0968" w:rsidP="006C528E">
      <w:pPr>
        <w:autoSpaceDE w:val="0"/>
        <w:autoSpaceDN w:val="0"/>
        <w:adjustRightInd w:val="0"/>
        <w:spacing w:after="0" w:line="240" w:lineRule="auto"/>
        <w:ind w:left="180" w:right="-180"/>
        <w:rPr>
          <w:rFonts w:ascii="TimesNewRomanPSMT" w:eastAsia="SymbolMT" w:hAnsi="TimesNewRomanPSMT" w:cs="TimesNewRomanPSMT"/>
          <w:b/>
          <w:u w:val="single"/>
        </w:rPr>
      </w:pPr>
      <w:r>
        <w:rPr>
          <w:rFonts w:ascii="TimesNewRomanPSMT" w:eastAsia="SymbolMT" w:hAnsi="TimesNewRomanPSMT" w:cs="TimesNewRomanPSMT"/>
          <w:b/>
          <w:u w:val="single"/>
        </w:rPr>
        <w:t>HONORARIOS DE INTERPRETE</w:t>
      </w:r>
      <w:r w:rsidR="006C528E">
        <w:rPr>
          <w:rFonts w:ascii="TimesNewRomanPSMT" w:eastAsia="SymbolMT" w:hAnsi="TimesNewRomanPSMT" w:cs="TimesNewRomanPSMT"/>
          <w:b/>
          <w:u w:val="single"/>
        </w:rPr>
        <w:t xml:space="preserve"> 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062"/>
        <w:gridCol w:w="3054"/>
        <w:gridCol w:w="3054"/>
      </w:tblGrid>
      <w:tr w:rsidR="001A0968" w14:paraId="5FB20D25" w14:textId="77777777" w:rsidTr="006C528E">
        <w:trPr>
          <w:trHeight w:val="60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82BD" w14:textId="77777777" w:rsidR="006C528E" w:rsidRDefault="001A0968">
            <w:pPr>
              <w:autoSpaceDE w:val="0"/>
              <w:autoSpaceDN w:val="0"/>
              <w:adjustRightInd w:val="0"/>
              <w:spacing w:line="240" w:lineRule="auto"/>
              <w:ind w:right="-180"/>
              <w:jc w:val="center"/>
              <w:rPr>
                <w:rFonts w:ascii="TimesNewRomanPSMT" w:eastAsia="SymbolMT" w:hAnsi="TimesNewRomanPSMT" w:cs="TimesNewRomanPSMT"/>
                <w:b/>
              </w:rPr>
            </w:pPr>
            <w:proofErr w:type="spellStart"/>
            <w:r>
              <w:rPr>
                <w:rFonts w:ascii="TimesNewRomanPSMT" w:eastAsia="SymbolMT" w:hAnsi="TimesNewRomanPSMT" w:cs="TimesNewRomanPSMT"/>
                <w:b/>
              </w:rPr>
              <w:t>Lenguaje</w:t>
            </w:r>
            <w:proofErr w:type="spellEnd"/>
            <w:r>
              <w:rPr>
                <w:rFonts w:ascii="TimesNewRomanPSMT" w:eastAsia="SymbolMT" w:hAnsi="TimesNewRomanPSMT" w:cs="TimesNewRomanPSMT"/>
                <w:b/>
              </w:rPr>
              <w:t xml:space="preserve"> </w:t>
            </w:r>
            <w:proofErr w:type="spellStart"/>
            <w:r>
              <w:rPr>
                <w:rFonts w:ascii="TimesNewRomanPSMT" w:eastAsia="SymbolMT" w:hAnsi="TimesNewRomanPSMT" w:cs="TimesNewRomanPSMT"/>
                <w:b/>
              </w:rPr>
              <w:t>Certificado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745C" w14:textId="76F863BF" w:rsidR="006C528E" w:rsidRDefault="00796F05" w:rsidP="002238BF">
            <w:pPr>
              <w:autoSpaceDE w:val="0"/>
              <w:autoSpaceDN w:val="0"/>
              <w:adjustRightInd w:val="0"/>
              <w:spacing w:line="240" w:lineRule="auto"/>
              <w:ind w:right="-180"/>
              <w:rPr>
                <w:rFonts w:ascii="TimesNewRomanPSMT" w:eastAsia="SymbolMT" w:hAnsi="TimesNewRomanPSMT" w:cs="TimesNewRomanPSMT"/>
                <w:b/>
              </w:rPr>
            </w:pPr>
            <w:proofErr w:type="spellStart"/>
            <w:r>
              <w:rPr>
                <w:rFonts w:ascii="TimesNewRomanPSMT" w:eastAsia="SymbolMT" w:hAnsi="TimesNewRomanPSMT" w:cs="TimesNewRomanPSMT"/>
                <w:b/>
              </w:rPr>
              <w:t>Cuota</w:t>
            </w:r>
            <w:proofErr w:type="spellEnd"/>
            <w:r w:rsidR="001A0968">
              <w:rPr>
                <w:rFonts w:ascii="TimesNewRomanPSMT" w:eastAsia="SymbolMT" w:hAnsi="TimesNewRomanPSMT" w:cs="TimesNewRomanPSMT"/>
                <w:b/>
              </w:rPr>
              <w:t xml:space="preserve"> </w:t>
            </w:r>
            <w:r w:rsidR="002238BF">
              <w:rPr>
                <w:rFonts w:ascii="TimesNewRomanPSMT" w:eastAsia="SymbolMT" w:hAnsi="TimesNewRomanPSMT" w:cs="TimesNewRomanPSMT"/>
                <w:b/>
              </w:rPr>
              <w:t>por</w:t>
            </w:r>
            <w:r w:rsidR="001A0968">
              <w:rPr>
                <w:rFonts w:ascii="TimesNewRomanPSMT" w:eastAsia="SymbolMT" w:hAnsi="TimesNewRomanPSMT" w:cs="TimesNewRomanPSMT"/>
                <w:b/>
              </w:rPr>
              <w:t xml:space="preserve"> </w:t>
            </w:r>
            <w:proofErr w:type="spellStart"/>
            <w:r w:rsidR="002238BF">
              <w:rPr>
                <w:rFonts w:ascii="TimesNewRomanPSMT" w:eastAsia="SymbolMT" w:hAnsi="TimesNewRomanPSMT" w:cs="TimesNewRomanPSMT"/>
                <w:b/>
              </w:rPr>
              <w:t>sesion</w:t>
            </w:r>
            <w:proofErr w:type="spellEnd"/>
            <w:r w:rsidR="002238BF">
              <w:rPr>
                <w:rFonts w:ascii="TimesNewRomanPSMT" w:eastAsia="SymbolMT" w:hAnsi="TimesNewRomanPSMT" w:cs="TimesNewRomanPSMT"/>
                <w:b/>
              </w:rPr>
              <w:t xml:space="preserve"> minima</w:t>
            </w:r>
            <w:r w:rsidR="001A0968">
              <w:rPr>
                <w:rFonts w:ascii="TimesNewRomanPSMT" w:eastAsia="SymbolMT" w:hAnsi="TimesNewRomanPSMT" w:cs="TimesNewRomanPSMT"/>
                <w:b/>
              </w:rPr>
              <w:t xml:space="preserve"> de 2 horas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D640" w14:textId="77777777" w:rsidR="006C528E" w:rsidRDefault="00796F05" w:rsidP="002613F8">
            <w:pPr>
              <w:autoSpaceDE w:val="0"/>
              <w:autoSpaceDN w:val="0"/>
              <w:adjustRightInd w:val="0"/>
              <w:spacing w:line="240" w:lineRule="auto"/>
              <w:ind w:right="-180"/>
              <w:jc w:val="center"/>
              <w:rPr>
                <w:rFonts w:ascii="TimesNewRomanPSMT" w:eastAsia="SymbolMT" w:hAnsi="TimesNewRomanPSMT" w:cs="TimesNewRomanPSMT"/>
                <w:b/>
              </w:rPr>
            </w:pPr>
            <w:proofErr w:type="spellStart"/>
            <w:r>
              <w:rPr>
                <w:rFonts w:ascii="TimesNewRomanPSMT" w:eastAsia="SymbolMT" w:hAnsi="TimesNewRomanPSMT" w:cs="TimesNewRomanPSMT"/>
                <w:b/>
              </w:rPr>
              <w:t>Cuota</w:t>
            </w:r>
            <w:proofErr w:type="spellEnd"/>
            <w:r w:rsidR="001A0968">
              <w:rPr>
                <w:rFonts w:ascii="TimesNewRomanPSMT" w:eastAsia="SymbolMT" w:hAnsi="TimesNewRomanPSMT" w:cs="TimesNewRomanPSMT"/>
                <w:b/>
              </w:rPr>
              <w:t xml:space="preserve"> por 1 hora </w:t>
            </w:r>
            <w:proofErr w:type="spellStart"/>
            <w:r w:rsidR="001A0968">
              <w:rPr>
                <w:rFonts w:ascii="TimesNewRomanPSMT" w:eastAsia="SymbolMT" w:hAnsi="TimesNewRomanPSMT" w:cs="TimesNewRomanPSMT"/>
                <w:b/>
              </w:rPr>
              <w:t>despues</w:t>
            </w:r>
            <w:proofErr w:type="spellEnd"/>
            <w:r w:rsidR="001A0968">
              <w:rPr>
                <w:rFonts w:ascii="TimesNewRomanPSMT" w:eastAsia="SymbolMT" w:hAnsi="TimesNewRomanPSMT" w:cs="TimesNewRomanPSMT"/>
                <w:b/>
              </w:rPr>
              <w:t xml:space="preserve"> de la </w:t>
            </w:r>
            <w:proofErr w:type="spellStart"/>
            <w:r w:rsidR="001A0968">
              <w:rPr>
                <w:rFonts w:ascii="TimesNewRomanPSMT" w:eastAsia="SymbolMT" w:hAnsi="TimesNewRomanPSMT" w:cs="TimesNewRomanPSMT"/>
                <w:b/>
              </w:rPr>
              <w:t>sesion</w:t>
            </w:r>
            <w:proofErr w:type="spellEnd"/>
            <w:r w:rsidR="001A0968">
              <w:rPr>
                <w:rFonts w:ascii="TimesNewRomanPSMT" w:eastAsia="SymbolMT" w:hAnsi="TimesNewRomanPSMT" w:cs="TimesNewRomanPSMT"/>
                <w:b/>
              </w:rPr>
              <w:t xml:space="preserve"> minima de 2 horas</w:t>
            </w:r>
          </w:p>
        </w:tc>
      </w:tr>
      <w:tr w:rsidR="001A0968" w14:paraId="4D81E765" w14:textId="77777777" w:rsidTr="002238BF">
        <w:trPr>
          <w:trHeight w:val="46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19D" w14:textId="77777777" w:rsidR="006C528E" w:rsidRDefault="006C528E">
            <w:pPr>
              <w:autoSpaceDE w:val="0"/>
              <w:autoSpaceDN w:val="0"/>
              <w:adjustRightInd w:val="0"/>
              <w:spacing w:line="240" w:lineRule="auto"/>
              <w:ind w:right="-180"/>
              <w:rPr>
                <w:rFonts w:ascii="TimesNewRomanPSMT" w:eastAsia="SymbolMT" w:hAnsi="TimesNewRomanPSMT" w:cs="TimesNewRomanPSMT"/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075" w14:textId="77777777" w:rsidR="006C528E" w:rsidRDefault="006C528E">
            <w:pPr>
              <w:autoSpaceDE w:val="0"/>
              <w:autoSpaceDN w:val="0"/>
              <w:adjustRightInd w:val="0"/>
              <w:spacing w:line="240" w:lineRule="auto"/>
              <w:ind w:right="-180"/>
              <w:rPr>
                <w:rFonts w:ascii="TimesNewRomanPSMT" w:eastAsia="SymbolMT" w:hAnsi="TimesNewRomanPSMT" w:cs="TimesNewRomanPSMT"/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331" w14:textId="77777777" w:rsidR="006C528E" w:rsidRDefault="006C528E">
            <w:pPr>
              <w:autoSpaceDE w:val="0"/>
              <w:autoSpaceDN w:val="0"/>
              <w:adjustRightInd w:val="0"/>
              <w:spacing w:line="240" w:lineRule="auto"/>
              <w:ind w:right="-180"/>
              <w:rPr>
                <w:rFonts w:ascii="TimesNewRomanPSMT" w:eastAsia="SymbolMT" w:hAnsi="TimesNewRomanPSMT" w:cs="TimesNewRomanPSMT"/>
                <w:b/>
              </w:rPr>
            </w:pPr>
          </w:p>
        </w:tc>
      </w:tr>
    </w:tbl>
    <w:p w14:paraId="77E6E645" w14:textId="77777777" w:rsidR="00850BAA" w:rsidRDefault="00850BAA" w:rsidP="00850BA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SymbolMT" w:hAnsi="TimesNewRomanPSMT" w:cs="TimesNewRomanPSMT"/>
          <w:b/>
          <w:sz w:val="20"/>
          <w:szCs w:val="20"/>
        </w:rPr>
      </w:pPr>
    </w:p>
    <w:p w14:paraId="6FF49A95" w14:textId="77269F51" w:rsidR="00850BAA" w:rsidRDefault="00850BAA" w:rsidP="00850BA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SymbolMT" w:hAnsi="TimesNewRomanPSMT" w:cs="TimesNewRomanPSMT"/>
          <w:b/>
          <w:sz w:val="20"/>
          <w:szCs w:val="20"/>
        </w:rPr>
      </w:pPr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 xml:space="preserve">AVISO: Una de las </w:t>
      </w:r>
      <w:proofErr w:type="spellStart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>partes</w:t>
      </w:r>
      <w:proofErr w:type="spellEnd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 xml:space="preserve"> </w:t>
      </w:r>
      <w:proofErr w:type="spellStart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>puede</w:t>
      </w:r>
      <w:proofErr w:type="spellEnd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 xml:space="preserve"> </w:t>
      </w:r>
      <w:proofErr w:type="spellStart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>solicit</w:t>
      </w:r>
      <w:r>
        <w:rPr>
          <w:rFonts w:ascii="TimesNewRomanPSMT" w:eastAsia="SymbolMT" w:hAnsi="TimesNewRomanPSMT" w:cs="TimesNewRomanPSMT"/>
          <w:b/>
          <w:sz w:val="20"/>
          <w:szCs w:val="20"/>
        </w:rPr>
        <w:t>a</w:t>
      </w:r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>r</w:t>
      </w:r>
      <w:proofErr w:type="spellEnd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 xml:space="preserve"> al tribunal un </w:t>
      </w:r>
      <w:proofErr w:type="spellStart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>interprete</w:t>
      </w:r>
      <w:proofErr w:type="spellEnd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 xml:space="preserve"> </w:t>
      </w:r>
      <w:proofErr w:type="spellStart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>segun</w:t>
      </w:r>
      <w:proofErr w:type="spellEnd"/>
      <w:r w:rsidRPr="00850BAA">
        <w:rPr>
          <w:rFonts w:ascii="TimesNewRomanPSMT" w:eastAsia="SymbolMT" w:hAnsi="TimesNewRomanPSMT" w:cs="TimesNewRomanPSMT"/>
          <w:b/>
          <w:sz w:val="20"/>
          <w:szCs w:val="20"/>
        </w:rPr>
        <w:t xml:space="preserve"> se</w:t>
      </w:r>
      <w:r>
        <w:rPr>
          <w:rFonts w:ascii="TimesNewRomanPSMT" w:eastAsia="SymbolMT" w:hAnsi="TimesNewRomanPSMT" w:cs="TimesNewRomanPSMT"/>
          <w:b/>
          <w:sz w:val="20"/>
          <w:szCs w:val="20"/>
        </w:rPr>
        <w:t xml:space="preserve"> indica a </w:t>
      </w:r>
      <w:proofErr w:type="spellStart"/>
      <w:r>
        <w:rPr>
          <w:rFonts w:ascii="TimesNewRomanPSMT" w:eastAsia="SymbolMT" w:hAnsi="TimesNewRomanPSMT" w:cs="TimesNewRomanPSMT"/>
          <w:b/>
          <w:sz w:val="20"/>
          <w:szCs w:val="20"/>
        </w:rPr>
        <w:t>continuacion</w:t>
      </w:r>
      <w:proofErr w:type="spellEnd"/>
      <w:r>
        <w:rPr>
          <w:rFonts w:ascii="TimesNewRomanPSMT" w:eastAsia="SymbolMT" w:hAnsi="TimesNewRomanPSMT" w:cs="TimesNewRomanPSMT"/>
          <w:b/>
          <w:sz w:val="20"/>
          <w:szCs w:val="20"/>
        </w:rPr>
        <w:t>.</w:t>
      </w:r>
    </w:p>
    <w:p w14:paraId="582AD553" w14:textId="77777777" w:rsidR="00850BAA" w:rsidRPr="00850BAA" w:rsidRDefault="00850BAA" w:rsidP="00850BA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SymbolMT" w:hAnsi="TimesNewRomanPSMT" w:cs="TimesNewRomanPSMT"/>
          <w:b/>
          <w:sz w:val="20"/>
          <w:szCs w:val="20"/>
        </w:rPr>
      </w:pPr>
    </w:p>
    <w:p w14:paraId="3BFC535C" w14:textId="1D08A6D2" w:rsidR="00850BAA" w:rsidRPr="00733BC2" w:rsidRDefault="00850BAA" w:rsidP="0085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50BA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/>
          <w:bCs/>
          <w:sz w:val="18"/>
          <w:szCs w:val="18"/>
        </w:rPr>
        <w:t>Capitulo</w:t>
      </w:r>
      <w:proofErr w:type="spellEnd"/>
      <w:r w:rsidRPr="00733BC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57 del </w:t>
      </w:r>
      <w:proofErr w:type="spellStart"/>
      <w:r w:rsidRPr="00733BC2">
        <w:rPr>
          <w:rFonts w:ascii="TimesNewRomanPS-BoldMT" w:hAnsi="TimesNewRomanPS-BoldMT" w:cs="TimesNewRomanPS-BoldMT"/>
          <w:b/>
          <w:bCs/>
          <w:sz w:val="18"/>
          <w:szCs w:val="18"/>
        </w:rPr>
        <w:t>Codigo</w:t>
      </w:r>
      <w:proofErr w:type="spellEnd"/>
      <w:r w:rsidRPr="00733BC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de </w:t>
      </w:r>
      <w:proofErr w:type="spellStart"/>
      <w:r w:rsidRPr="00733BC2">
        <w:rPr>
          <w:rFonts w:ascii="TimesNewRomanPS-BoldMT" w:hAnsi="TimesNewRomanPS-BoldMT" w:cs="TimesNewRomanPS-BoldMT"/>
          <w:b/>
          <w:bCs/>
          <w:sz w:val="18"/>
          <w:szCs w:val="18"/>
        </w:rPr>
        <w:t>Gobierno</w:t>
      </w:r>
      <w:proofErr w:type="spell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exige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que los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interpretes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judiciales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autorizados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e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interpretes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judiciales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certificados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sean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nombrados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por los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tribunales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.  La ley define el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termino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“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interpretes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judiciales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con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licencia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>” e “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interpretes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judiciales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certificados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”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establece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:  Un tribunal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debera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nombrar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a un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interprete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judicial con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licencia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si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una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mocion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para el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nombramiento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de un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interprete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es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presentada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por una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parte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o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solicitada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por un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testigo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en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un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procedimiento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civil o penal </w:t>
      </w:r>
      <w:proofErr w:type="spellStart"/>
      <w:r w:rsidRPr="00733BC2">
        <w:rPr>
          <w:rFonts w:ascii="TimesNewRomanPSMT" w:hAnsi="TimesNewRomanPSMT" w:cs="TimesNewRomanPSMT"/>
          <w:sz w:val="18"/>
          <w:szCs w:val="18"/>
        </w:rPr>
        <w:t>en</w:t>
      </w:r>
      <w:proofErr w:type="spellEnd"/>
      <w:r w:rsidRPr="00733BC2">
        <w:rPr>
          <w:rFonts w:ascii="TimesNewRomanPSMT" w:hAnsi="TimesNewRomanPSMT" w:cs="TimesNewRomanPSMT"/>
          <w:sz w:val="18"/>
          <w:szCs w:val="18"/>
        </w:rPr>
        <w:t xml:space="preserve"> el tribunal.</w:t>
      </w:r>
    </w:p>
    <w:p w14:paraId="5A16CC95" w14:textId="77777777" w:rsidR="00850BAA" w:rsidRDefault="00850BAA" w:rsidP="00850B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37B35A01" w14:textId="77777777" w:rsidR="00850BAA" w:rsidRDefault="00850BAA" w:rsidP="00850BAA">
      <w:pPr>
        <w:autoSpaceDE w:val="0"/>
        <w:autoSpaceDN w:val="0"/>
        <w:adjustRightInd w:val="0"/>
        <w:spacing w:after="0" w:line="240" w:lineRule="auto"/>
        <w:ind w:right="-360"/>
        <w:rPr>
          <w:rFonts w:ascii="TimesNewRomanPS-BoldMT" w:hAnsi="TimesNewRomanPS-BoldMT" w:cs="TimesNewRomanPS-BoldMT"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Las </w:t>
      </w:r>
      <w:proofErr w:type="spell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Reglas</w:t>
      </w:r>
      <w:proofErr w:type="spell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de </w:t>
      </w:r>
      <w:proofErr w:type="spell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Procedimiento</w:t>
      </w:r>
      <w:proofErr w:type="spell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, Civil de Texas, </w:t>
      </w:r>
      <w:proofErr w:type="spell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Regla</w:t>
      </w:r>
      <w:proofErr w:type="spell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183,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establecen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: </w:t>
      </w:r>
      <w:proofErr w:type="gram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“ El</w:t>
      </w:r>
      <w:proofErr w:type="gram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tribunal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puede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nombrar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a un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interprete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de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su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propia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seleccion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y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puede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figar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la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compensacion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razonable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del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interprete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.  La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compensacion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se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pagara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con cargo a los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fondos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previstos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por la ley o por una o mas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partes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,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ya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que el tribunal </w:t>
      </w:r>
      <w:proofErr w:type="spellStart"/>
      <w:r>
        <w:rPr>
          <w:rFonts w:ascii="TimesNewRomanPS-BoldMT" w:hAnsi="TimesNewRomanPS-BoldMT" w:cs="TimesNewRomanPS-BoldMT"/>
          <w:bCs/>
          <w:sz w:val="18"/>
          <w:szCs w:val="18"/>
        </w:rPr>
        <w:t>puede</w:t>
      </w:r>
      <w:proofErr w:type="spellEnd"/>
      <w:r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>
        <w:rPr>
          <w:rFonts w:ascii="TimesNewRomanPS-BoldMT" w:hAnsi="TimesNewRomanPS-BoldMT" w:cs="TimesNewRomanPS-BoldMT"/>
          <w:bCs/>
          <w:sz w:val="18"/>
          <w:szCs w:val="18"/>
        </w:rPr>
        <w:t>dirigir</w:t>
      </w:r>
      <w:proofErr w:type="spellEnd"/>
      <w:r>
        <w:rPr>
          <w:rFonts w:ascii="TimesNewRomanPS-BoldMT" w:hAnsi="TimesNewRomanPS-BoldMT" w:cs="TimesNewRomanPS-BoldMT"/>
          <w:bCs/>
          <w:sz w:val="18"/>
          <w:szCs w:val="18"/>
        </w:rPr>
        <w:t xml:space="preserve">, y </w:t>
      </w:r>
      <w:proofErr w:type="spellStart"/>
      <w:r>
        <w:rPr>
          <w:rFonts w:ascii="TimesNewRomanPS-BoldMT" w:hAnsi="TimesNewRomanPS-BoldMT" w:cs="TimesNewRomanPS-BoldMT"/>
          <w:bCs/>
          <w:sz w:val="18"/>
          <w:szCs w:val="18"/>
        </w:rPr>
        <w:t>puede</w:t>
      </w:r>
      <w:proofErr w:type="spellEnd"/>
      <w:r>
        <w:rPr>
          <w:rFonts w:ascii="TimesNewRomanPS-BoldMT" w:hAnsi="TimesNewRomanPS-BoldMT" w:cs="TimesNewRomanPS-BoldMT"/>
          <w:bCs/>
          <w:sz w:val="18"/>
          <w:szCs w:val="18"/>
        </w:rPr>
        <w:t xml:space="preserve"> ser </w:t>
      </w:r>
      <w:proofErr w:type="spellStart"/>
      <w:r>
        <w:rPr>
          <w:rFonts w:ascii="TimesNewRomanPS-BoldMT" w:hAnsi="TimesNewRomanPS-BoldMT" w:cs="TimesNewRomanPS-BoldMT"/>
          <w:bCs/>
          <w:sz w:val="18"/>
          <w:szCs w:val="18"/>
        </w:rPr>
        <w:t>grava</w:t>
      </w:r>
      <w:r w:rsidRPr="00733BC2">
        <w:rPr>
          <w:rFonts w:ascii="TimesNewRomanPS-BoldMT" w:hAnsi="TimesNewRomanPS-BoldMT" w:cs="TimesNewRomanPS-BoldMT"/>
          <w:bCs/>
          <w:sz w:val="18"/>
          <w:szCs w:val="18"/>
        </w:rPr>
        <w:t>da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en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ultima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instancia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como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costos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, a </w:t>
      </w:r>
      <w:proofErr w:type="spellStart"/>
      <w:r w:rsidRPr="00733BC2">
        <w:rPr>
          <w:rFonts w:ascii="TimesNewRomanPS-BoldMT" w:hAnsi="TimesNewRomanPS-BoldMT" w:cs="TimesNewRomanPS-BoldMT"/>
          <w:bCs/>
          <w:sz w:val="18"/>
          <w:szCs w:val="18"/>
        </w:rPr>
        <w:t>discrecion</w:t>
      </w:r>
      <w:proofErr w:type="spellEnd"/>
      <w:r w:rsidRPr="00733BC2">
        <w:rPr>
          <w:rFonts w:ascii="TimesNewRomanPS-BoldMT" w:hAnsi="TimesNewRomanPS-BoldMT" w:cs="TimesNewRomanPS-BoldMT"/>
          <w:bCs/>
          <w:sz w:val="18"/>
          <w:szCs w:val="18"/>
        </w:rPr>
        <w:t xml:space="preserve"> del tribunal.”</w:t>
      </w:r>
    </w:p>
    <w:p w14:paraId="7690A516" w14:textId="77777777" w:rsidR="00850BAA" w:rsidRDefault="00850BAA" w:rsidP="00850BAA">
      <w:pPr>
        <w:autoSpaceDE w:val="0"/>
        <w:autoSpaceDN w:val="0"/>
        <w:adjustRightInd w:val="0"/>
        <w:spacing w:after="0" w:line="240" w:lineRule="auto"/>
        <w:ind w:right="-360"/>
        <w:rPr>
          <w:rFonts w:ascii="TimesNewRoman,Bold" w:hAnsi="TimesNewRoman,Bold" w:cs="TimesNewRoman,Bold"/>
          <w:b/>
          <w:bCs/>
        </w:rPr>
      </w:pPr>
    </w:p>
    <w:p w14:paraId="0B96ECA1" w14:textId="3984842C" w:rsidR="00355C6C" w:rsidRDefault="006C528E" w:rsidP="006C528E">
      <w:pPr>
        <w:autoSpaceDE w:val="0"/>
        <w:autoSpaceDN w:val="0"/>
        <w:adjustRightInd w:val="0"/>
        <w:spacing w:after="0" w:line="240" w:lineRule="auto"/>
        <w:ind w:left="-180" w:right="-180"/>
      </w:pPr>
      <w:r>
        <w:rPr>
          <w:rFonts w:ascii="TimesNewRomanPSMT" w:eastAsia="SymbolMT" w:hAnsi="TimesNewRomanPSMT" w:cs="TimesNewRomanPSMT"/>
          <w:b/>
        </w:rPr>
        <w:t>_________________________________________________________________</w:t>
      </w:r>
      <w:r w:rsidR="00850BAA">
        <w:rPr>
          <w:rFonts w:ascii="TimesNewRomanPSMT" w:eastAsia="SymbolMT" w:hAnsi="TimesNewRomanPSMT" w:cs="TimesNewRomanPSMT"/>
          <w:b/>
        </w:rPr>
        <w:t>_______________________</w:t>
      </w:r>
    </w:p>
    <w:sectPr w:rsidR="00355C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82A3" w14:textId="77777777" w:rsidR="004F1CFF" w:rsidRDefault="004F1CFF" w:rsidP="006C528E">
      <w:pPr>
        <w:spacing w:after="0" w:line="240" w:lineRule="auto"/>
      </w:pPr>
      <w:r>
        <w:separator/>
      </w:r>
    </w:p>
  </w:endnote>
  <w:endnote w:type="continuationSeparator" w:id="0">
    <w:p w14:paraId="034D124F" w14:textId="77777777" w:rsidR="004F1CFF" w:rsidRDefault="004F1CFF" w:rsidP="006C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algun Gothic Semilight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3B53" w14:textId="77777777" w:rsidR="006C528E" w:rsidRDefault="006C528E">
    <w:pPr>
      <w:pStyle w:val="Footer"/>
    </w:pPr>
    <w:r>
      <w:t>Garland Government Center</w:t>
    </w:r>
    <w:r>
      <w:tab/>
    </w:r>
    <w:r>
      <w:tab/>
      <w:t>Main Phone Number:  (214) 643-4773</w:t>
    </w:r>
  </w:p>
  <w:p w14:paraId="3AFDA882" w14:textId="77777777" w:rsidR="006C528E" w:rsidRDefault="006C528E">
    <w:pPr>
      <w:pStyle w:val="Footer"/>
    </w:pPr>
    <w:r>
      <w:t>140 N. Garland Avenue</w:t>
    </w:r>
    <w:r>
      <w:tab/>
    </w:r>
    <w:r>
      <w:tab/>
      <w:t>Court Fax Number: (214) 643-4772</w:t>
    </w:r>
  </w:p>
  <w:p w14:paraId="30365666" w14:textId="77777777" w:rsidR="006C528E" w:rsidRDefault="006C528E">
    <w:pPr>
      <w:pStyle w:val="Footer"/>
    </w:pPr>
    <w:r>
      <w:t>Garland, Texas 75040</w:t>
    </w:r>
    <w:r>
      <w:tab/>
    </w:r>
    <w:r>
      <w:tab/>
      <w:t xml:space="preserve">Email: </w:t>
    </w:r>
    <w:r>
      <w:rPr>
        <w:u w:val="single"/>
      </w:rPr>
      <w:t>JP21Court@dallascounty.org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F21B" w14:textId="77777777" w:rsidR="004F1CFF" w:rsidRDefault="004F1CFF" w:rsidP="006C528E">
      <w:pPr>
        <w:spacing w:after="0" w:line="240" w:lineRule="auto"/>
      </w:pPr>
      <w:r>
        <w:separator/>
      </w:r>
    </w:p>
  </w:footnote>
  <w:footnote w:type="continuationSeparator" w:id="0">
    <w:p w14:paraId="1705C6CE" w14:textId="77777777" w:rsidR="004F1CFF" w:rsidRDefault="004F1CFF" w:rsidP="006C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7269" w14:textId="77777777" w:rsidR="006C528E" w:rsidRDefault="006C528E" w:rsidP="006C528E">
    <w:pPr>
      <w:pStyle w:val="Header"/>
      <w:jc w:val="center"/>
    </w:pPr>
    <w:r>
      <w:rPr>
        <w:noProof/>
        <w:color w:val="1F497D"/>
      </w:rPr>
      <w:drawing>
        <wp:inline distT="0" distB="0" distL="0" distR="0" wp14:anchorId="1B6D72E3" wp14:editId="50DD40BC">
          <wp:extent cx="828675" cy="828675"/>
          <wp:effectExtent l="0" t="0" r="9525" b="9525"/>
          <wp:docPr id="2" name="Picture 2" descr="DC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Se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FCE"/>
    <w:multiLevelType w:val="hybridMultilevel"/>
    <w:tmpl w:val="1D800F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8E"/>
    <w:rsid w:val="00002CBF"/>
    <w:rsid w:val="000751E8"/>
    <w:rsid w:val="00076A84"/>
    <w:rsid w:val="000F722C"/>
    <w:rsid w:val="00167672"/>
    <w:rsid w:val="001A0968"/>
    <w:rsid w:val="002238BF"/>
    <w:rsid w:val="002613F8"/>
    <w:rsid w:val="00262DC0"/>
    <w:rsid w:val="002B77DF"/>
    <w:rsid w:val="00355C6C"/>
    <w:rsid w:val="00382BCC"/>
    <w:rsid w:val="003B53B8"/>
    <w:rsid w:val="003E7C9B"/>
    <w:rsid w:val="004F1CFF"/>
    <w:rsid w:val="005C16C8"/>
    <w:rsid w:val="006935A2"/>
    <w:rsid w:val="006C528E"/>
    <w:rsid w:val="006D0934"/>
    <w:rsid w:val="006E1081"/>
    <w:rsid w:val="00733BC2"/>
    <w:rsid w:val="00796F05"/>
    <w:rsid w:val="00850BAA"/>
    <w:rsid w:val="00893923"/>
    <w:rsid w:val="008948F8"/>
    <w:rsid w:val="00AF7DB1"/>
    <w:rsid w:val="00B715F4"/>
    <w:rsid w:val="00BF213F"/>
    <w:rsid w:val="00C17789"/>
    <w:rsid w:val="00CC7B74"/>
    <w:rsid w:val="00CD5841"/>
    <w:rsid w:val="00E30385"/>
    <w:rsid w:val="00EA07F0"/>
    <w:rsid w:val="00F35E11"/>
    <w:rsid w:val="00F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2129"/>
  <w15:chartTrackingRefBased/>
  <w15:docId w15:val="{9284178A-858A-4E37-A4D4-2B1FFC10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8E"/>
    <w:pPr>
      <w:ind w:left="720"/>
      <w:contextualSpacing/>
    </w:pPr>
  </w:style>
  <w:style w:type="table" w:styleId="TableGrid">
    <w:name w:val="Table Grid"/>
    <w:basedOn w:val="TableNormal"/>
    <w:uiPriority w:val="39"/>
    <w:rsid w:val="006C52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28E"/>
  </w:style>
  <w:style w:type="paragraph" w:styleId="Footer">
    <w:name w:val="footer"/>
    <w:basedOn w:val="Normal"/>
    <w:link w:val="FooterChar"/>
    <w:uiPriority w:val="99"/>
    <w:unhideWhenUsed/>
    <w:rsid w:val="006C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28E"/>
  </w:style>
  <w:style w:type="paragraph" w:styleId="BalloonText">
    <w:name w:val="Balloon Text"/>
    <w:basedOn w:val="Normal"/>
    <w:link w:val="BalloonTextChar"/>
    <w:uiPriority w:val="99"/>
    <w:semiHidden/>
    <w:unhideWhenUsed/>
    <w:rsid w:val="006C5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1077.479753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8BA5-BDA7-4C09-94CA-7F3EF2CD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Gonzalez</dc:creator>
  <cp:keywords/>
  <dc:description/>
  <cp:lastModifiedBy>Femi Agboola</cp:lastModifiedBy>
  <cp:revision>2</cp:revision>
  <cp:lastPrinted>2021-07-28T18:48:00Z</cp:lastPrinted>
  <dcterms:created xsi:type="dcterms:W3CDTF">2022-01-13T22:04:00Z</dcterms:created>
  <dcterms:modified xsi:type="dcterms:W3CDTF">2022-01-13T22:04:00Z</dcterms:modified>
</cp:coreProperties>
</file>