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7F24" w14:textId="2CF55467" w:rsidR="00FF09CC" w:rsidRPr="003B16E9" w:rsidRDefault="005033CD" w:rsidP="003B16E9">
      <w:pPr>
        <w:pStyle w:val="Header"/>
        <w:jc w:val="center"/>
        <w:rPr>
          <w:rFonts w:ascii="Calibri" w:hAnsi="Calibri"/>
          <w:sz w:val="24"/>
          <w:szCs w:val="24"/>
        </w:rPr>
      </w:pPr>
      <w:r w:rsidRPr="00FF7341">
        <w:rPr>
          <w:rFonts w:asciiTheme="minorHAnsi" w:hAnsiTheme="minorHAnsi"/>
          <w:noProof/>
          <w:color w:val="1F497D"/>
        </w:rPr>
        <w:drawing>
          <wp:inline distT="0" distB="0" distL="0" distR="0" wp14:anchorId="2EA44E79" wp14:editId="70634FB2">
            <wp:extent cx="828675" cy="828675"/>
            <wp:effectExtent l="0" t="0" r="9525" b="9525"/>
            <wp:docPr id="5" name="Picture 5" descr="D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 Se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70E7" w14:textId="77777777" w:rsidR="00FF09CC" w:rsidRPr="004F1F97" w:rsidRDefault="00FF09CC" w:rsidP="00FF09CC">
      <w:pPr>
        <w:pStyle w:val="Header"/>
        <w:jc w:val="center"/>
        <w:rPr>
          <w:rFonts w:ascii="Calibri" w:hAnsi="Calibri"/>
          <w:b/>
          <w:sz w:val="24"/>
          <w:szCs w:val="24"/>
        </w:rPr>
      </w:pPr>
      <w:r w:rsidRPr="004F1F97">
        <w:rPr>
          <w:rFonts w:ascii="Calibri" w:hAnsi="Calibri"/>
          <w:b/>
          <w:sz w:val="24"/>
          <w:szCs w:val="24"/>
        </w:rPr>
        <w:t>JUSTICE OF THE PEACE 2</w:t>
      </w:r>
      <w:r w:rsidR="00495396" w:rsidRPr="004F1F97">
        <w:rPr>
          <w:rFonts w:ascii="Calibri" w:hAnsi="Calibri"/>
          <w:b/>
          <w:sz w:val="24"/>
          <w:szCs w:val="24"/>
        </w:rPr>
        <w:t>-1</w:t>
      </w:r>
    </w:p>
    <w:p w14:paraId="7C322C2D" w14:textId="77777777" w:rsidR="00FF09CC" w:rsidRPr="004F1F97" w:rsidRDefault="00FF09CC" w:rsidP="006C2B3A">
      <w:pPr>
        <w:jc w:val="center"/>
        <w:rPr>
          <w:rFonts w:ascii="Calibri" w:hAnsi="Calibri"/>
          <w:b/>
          <w:sz w:val="24"/>
          <w:szCs w:val="24"/>
        </w:rPr>
      </w:pPr>
    </w:p>
    <w:p w14:paraId="1EAB30CB" w14:textId="743847AF" w:rsidR="003A4BF6" w:rsidRDefault="003A4BF6" w:rsidP="006C2B3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REQUEST FOR COMMUNITY SERVICE</w:t>
      </w:r>
    </w:p>
    <w:p w14:paraId="2E22ED40" w14:textId="77777777" w:rsidR="00560030" w:rsidRDefault="00560030" w:rsidP="006C2B3A">
      <w:pPr>
        <w:jc w:val="center"/>
        <w:rPr>
          <w:rFonts w:ascii="Calibri" w:hAnsi="Calibri"/>
          <w:b/>
          <w:sz w:val="24"/>
          <w:szCs w:val="24"/>
        </w:rPr>
      </w:pPr>
    </w:p>
    <w:p w14:paraId="438A692B" w14:textId="0197677F" w:rsidR="003B16E9" w:rsidRDefault="003B16E9" w:rsidP="003B16E9">
      <w:p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The court will consider alternative methods to discharge fines and court cost owed for a traffic or other class c </w:t>
      </w:r>
      <w:proofErr w:type="spellStart"/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misdeamenor</w:t>
      </w:r>
      <w:proofErr w:type="spellEnd"/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conviction.   The Judge must approve the request.  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The 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Defendant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(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s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)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must submit their request either through mail or in person.</w:t>
      </w:r>
      <w:r w:rsid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 The Court cannot consider oral request.</w:t>
      </w:r>
    </w:p>
    <w:p w14:paraId="5B579D57" w14:textId="1B4FF2BD" w:rsidR="003B16E9" w:rsidRDefault="003B16E9" w:rsidP="003B16E9">
      <w:p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</w:p>
    <w:p w14:paraId="34FB63C7" w14:textId="7BC3BD8A" w:rsidR="003B16E9" w:rsidRPr="00BC0114" w:rsidRDefault="003B16E9" w:rsidP="003B16E9">
      <w:p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STEPS TO REQUESTING COMMUNITY SERVICE</w:t>
      </w:r>
    </w:p>
    <w:p w14:paraId="1F4B4C8C" w14:textId="0D35B6C4" w:rsidR="003B16E9" w:rsidRDefault="003B16E9" w:rsidP="003B16E9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 xml:space="preserve">PLEA OR FINDING OF GUILT/NO CONTEST 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-The D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efendant must have a plea or finding of guilt </w:t>
      </w:r>
      <w:r w:rsid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in the cause pending before the 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Court.  </w:t>
      </w:r>
    </w:p>
    <w:p w14:paraId="42BA8895" w14:textId="39EC73BB" w:rsidR="003B16E9" w:rsidRDefault="003B16E9" w:rsidP="003B16E9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MAKE A REQUEST IN WRITING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</w:t>
      </w:r>
      <w:r w:rsid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-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The D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efendant must make a written request of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community service to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the court.</w:t>
      </w:r>
    </w:p>
    <w:p w14:paraId="66C04661" w14:textId="72BAFE0F" w:rsidR="003B16E9" w:rsidRDefault="003B16E9" w:rsidP="00552A08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COMPLETE AN AFFIDAVIT OF INDIGENCY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. </w:t>
      </w:r>
      <w:r w:rsid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-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The Defendant must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complete an affidavit of indigency.</w:t>
      </w:r>
    </w:p>
    <w:p w14:paraId="017397DB" w14:textId="2621C4A9" w:rsidR="00BC0114" w:rsidRDefault="00BC0114" w:rsidP="00552A08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JUDGE MAKES A FINDING OF INDIGENCY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- The Judge must make a finding of indigency in order to grant you community service.</w:t>
      </w:r>
    </w:p>
    <w:p w14:paraId="4704D062" w14:textId="1EBB1D7D" w:rsidR="00BC0114" w:rsidRDefault="00BC0114" w:rsidP="00BC011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444444"/>
          <w:szCs w:val="26"/>
        </w:rPr>
      </w:pPr>
    </w:p>
    <w:p w14:paraId="0B670EBE" w14:textId="7388E411" w:rsidR="00BC0114" w:rsidRPr="00BC0114" w:rsidRDefault="00BC0114" w:rsidP="00BC011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b/>
          <w:color w:val="444444"/>
          <w:szCs w:val="26"/>
        </w:rPr>
      </w:pPr>
      <w:r w:rsidRPr="00BC0114">
        <w:rPr>
          <w:rFonts w:asciiTheme="minorHAnsi" w:hAnsiTheme="minorHAnsi" w:cs="Arial"/>
          <w:b/>
          <w:color w:val="444444"/>
          <w:szCs w:val="26"/>
        </w:rPr>
        <w:t xml:space="preserve">ONCE </w:t>
      </w:r>
      <w:r>
        <w:rPr>
          <w:rFonts w:asciiTheme="minorHAnsi" w:hAnsiTheme="minorHAnsi" w:cs="Arial"/>
          <w:b/>
          <w:color w:val="444444"/>
          <w:szCs w:val="26"/>
        </w:rPr>
        <w:t xml:space="preserve">COMMUNITY SERVICE IS </w:t>
      </w:r>
      <w:r w:rsidRPr="00BC0114">
        <w:rPr>
          <w:rFonts w:asciiTheme="minorHAnsi" w:hAnsiTheme="minorHAnsi" w:cs="Arial"/>
          <w:b/>
          <w:color w:val="444444"/>
          <w:szCs w:val="26"/>
        </w:rPr>
        <w:t>GRANTED</w:t>
      </w:r>
    </w:p>
    <w:p w14:paraId="5C59A8BB" w14:textId="4E1320FA" w:rsidR="00BC0114" w:rsidRDefault="00BC0114" w:rsidP="00BC0114">
      <w:pPr>
        <w:pStyle w:val="ListParagraph"/>
        <w:numPr>
          <w:ilvl w:val="0"/>
          <w:numId w:val="7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COMPLETE COMMUNITY SERVICE -</w:t>
      </w:r>
      <w:r w:rsidRP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Once com</w:t>
      </w:r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munity service </w:t>
      </w:r>
      <w:proofErr w:type="gramStart"/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is granted</w:t>
      </w:r>
      <w:proofErr w:type="gramEnd"/>
      <w:r w:rsidR="0056003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, the D</w:t>
      </w:r>
      <w:r w:rsidRP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efendant may work at a nonprofit </w:t>
      </w:r>
      <w:r w:rsidRPr="00BC0114">
        <w:rPr>
          <w:rFonts w:asciiTheme="minorHAnsi" w:hAnsiTheme="minorHAnsi" w:cs="Arial"/>
          <w:color w:val="444444"/>
          <w:sz w:val="24"/>
          <w:szCs w:val="26"/>
        </w:rPr>
        <w:t>organization to satisfy a citation.</w:t>
      </w:r>
    </w:p>
    <w:p w14:paraId="3BE9D305" w14:textId="292D47AB" w:rsidR="00BC0114" w:rsidRDefault="00BC0114" w:rsidP="00BC0114">
      <w:pPr>
        <w:pStyle w:val="ListParagraph"/>
        <w:numPr>
          <w:ilvl w:val="0"/>
          <w:numId w:val="7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6"/>
        </w:rPr>
        <w:t>PROVIDE THE COURT WITH EVIDENCE OF COMPLETION –</w:t>
      </w:r>
      <w:r>
        <w:rPr>
          <w:rFonts w:asciiTheme="minorHAnsi" w:hAnsiTheme="minorHAnsi" w:cs="Arial"/>
          <w:color w:val="444444"/>
          <w:sz w:val="24"/>
          <w:szCs w:val="26"/>
        </w:rPr>
        <w:t xml:space="preserve"> Return to the court on or before the due date with a letter or a form demonstrating completion of community service.</w:t>
      </w:r>
    </w:p>
    <w:p w14:paraId="36651405" w14:textId="5617296D" w:rsidR="00BC0114" w:rsidRDefault="00BC0114" w:rsidP="00BC0114">
      <w:pPr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</w:p>
    <w:p w14:paraId="519D1F86" w14:textId="78CF97DC" w:rsidR="00BC0114" w:rsidRPr="00BC0114" w:rsidRDefault="00BC0114" w:rsidP="00BC0114">
      <w:p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6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6"/>
        </w:rPr>
        <w:t>OTHER INFORMATION</w:t>
      </w:r>
    </w:p>
    <w:p w14:paraId="4F01C8EF" w14:textId="10CBE729" w:rsidR="00BC0114" w:rsidRDefault="00BC0114" w:rsidP="00BC0114">
      <w:pPr>
        <w:pStyle w:val="ListParagraph"/>
        <w:numPr>
          <w:ilvl w:val="0"/>
          <w:numId w:val="8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6"/>
        </w:rPr>
        <w:t>STILL ELIGIBLE FOR DEFERRED DISPOSITION –</w:t>
      </w:r>
      <w:r>
        <w:rPr>
          <w:rFonts w:asciiTheme="minorHAnsi" w:hAnsiTheme="minorHAnsi" w:cs="Arial"/>
          <w:color w:val="444444"/>
          <w:sz w:val="24"/>
          <w:szCs w:val="26"/>
        </w:rPr>
        <w:t xml:space="preserve"> Satisfying fines and court cost through community service does not preclude a</w:t>
      </w:r>
      <w:r w:rsidR="00560030">
        <w:rPr>
          <w:rFonts w:asciiTheme="minorHAnsi" w:hAnsiTheme="minorHAnsi" w:cs="Arial"/>
          <w:color w:val="444444"/>
          <w:sz w:val="24"/>
          <w:szCs w:val="26"/>
        </w:rPr>
        <w:t xml:space="preserve"> D</w:t>
      </w:r>
      <w:r>
        <w:rPr>
          <w:rFonts w:asciiTheme="minorHAnsi" w:hAnsiTheme="minorHAnsi" w:cs="Arial"/>
          <w:color w:val="444444"/>
          <w:sz w:val="24"/>
          <w:szCs w:val="26"/>
        </w:rPr>
        <w:t>efendant from qualifying for a deferred disposition (meaning compliance with the court order will not result in a conviction on a driving record).</w:t>
      </w:r>
    </w:p>
    <w:p w14:paraId="305A5040" w14:textId="511C4C73" w:rsidR="00BC0114" w:rsidRPr="00BC0114" w:rsidRDefault="00BC0114" w:rsidP="00BC0114">
      <w:pPr>
        <w:pStyle w:val="ListParagraph"/>
        <w:numPr>
          <w:ilvl w:val="0"/>
          <w:numId w:val="8"/>
        </w:numPr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6"/>
        </w:rPr>
        <w:t>DRIVER’S LICENSE HOLDS –</w:t>
      </w:r>
      <w:r>
        <w:rPr>
          <w:rFonts w:asciiTheme="minorHAnsi" w:hAnsiTheme="minorHAnsi" w:cs="Arial"/>
          <w:color w:val="444444"/>
          <w:sz w:val="24"/>
          <w:szCs w:val="26"/>
        </w:rPr>
        <w:t xml:space="preserve"> The Court will automatically release a hold on a driver’s license once community s</w:t>
      </w:r>
      <w:r w:rsidR="001A3F31">
        <w:rPr>
          <w:rFonts w:asciiTheme="minorHAnsi" w:hAnsiTheme="minorHAnsi" w:cs="Arial"/>
          <w:color w:val="444444"/>
          <w:sz w:val="24"/>
          <w:szCs w:val="26"/>
        </w:rPr>
        <w:t>ervice is comple</w:t>
      </w:r>
      <w:r>
        <w:rPr>
          <w:rFonts w:asciiTheme="minorHAnsi" w:hAnsiTheme="minorHAnsi" w:cs="Arial"/>
          <w:color w:val="444444"/>
          <w:sz w:val="24"/>
          <w:szCs w:val="26"/>
        </w:rPr>
        <w:t>te.</w:t>
      </w:r>
    </w:p>
    <w:p w14:paraId="05022297" w14:textId="77777777" w:rsidR="00E42486" w:rsidRPr="003B16E9" w:rsidRDefault="00E42486" w:rsidP="00244B4E">
      <w:pPr>
        <w:rPr>
          <w:rFonts w:asciiTheme="minorHAnsi" w:hAnsiTheme="minorHAnsi"/>
          <w:sz w:val="24"/>
          <w:szCs w:val="24"/>
        </w:rPr>
      </w:pPr>
    </w:p>
    <w:p w14:paraId="6441D230" w14:textId="77777777" w:rsidR="001E12A6" w:rsidRDefault="001E12A6">
      <w:pPr>
        <w:autoSpaceDE/>
        <w:autoSpaceDN/>
        <w:adjustRight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7F22C5CE" w14:textId="77777777" w:rsidR="00236155" w:rsidRPr="002E432E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</w:p>
    <w:p w14:paraId="740B5AE8" w14:textId="228EBB4C" w:rsidR="00236155" w:rsidRPr="002E432E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  <w:r w:rsidRPr="002E432E">
        <w:rPr>
          <w:rFonts w:ascii="Calibri" w:hAnsi="Calibri"/>
          <w:b/>
          <w:sz w:val="24"/>
          <w:szCs w:val="24"/>
        </w:rPr>
        <w:t xml:space="preserve">CAUSE NUMBER: </w:t>
      </w:r>
      <w:bookmarkStart w:id="0" w:name="Text1"/>
      <w:r w:rsidRPr="002E432E">
        <w:rPr>
          <w:rFonts w:ascii="Calibri" w:hAnsi="Calibri"/>
          <w:b/>
          <w:sz w:val="24"/>
          <w:szCs w:val="24"/>
        </w:rPr>
        <w:t xml:space="preserve"> </w:t>
      </w:r>
      <w:bookmarkEnd w:id="0"/>
      <w:r w:rsidRPr="002E432E">
        <w:rPr>
          <w:rFonts w:ascii="Calibri" w:hAnsi="Calibri"/>
          <w:b/>
          <w:sz w:val="24"/>
          <w:szCs w:val="24"/>
        </w:rPr>
        <w:t xml:space="preserve">JT/JM/JW </w:t>
      </w:r>
      <w:r w:rsidR="00560030">
        <w:rPr>
          <w:rFonts w:ascii="Calibri" w:hAnsi="Calibri"/>
          <w:b/>
          <w:sz w:val="24"/>
          <w:szCs w:val="24"/>
        </w:rPr>
        <w:t>__________________</w:t>
      </w:r>
      <w:r w:rsidRPr="002E432E">
        <w:rPr>
          <w:rFonts w:ascii="Calibri" w:hAnsi="Calibri"/>
          <w:b/>
          <w:sz w:val="24"/>
          <w:szCs w:val="24"/>
        </w:rPr>
        <w:t>__D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0"/>
        <w:gridCol w:w="700"/>
        <w:gridCol w:w="4140"/>
      </w:tblGrid>
      <w:tr w:rsidR="002E432E" w:rsidRPr="002E432E" w14:paraId="2111379D" w14:textId="77777777" w:rsidTr="002E432E">
        <w:trPr>
          <w:jc w:val="center"/>
        </w:trPr>
        <w:tc>
          <w:tcPr>
            <w:tcW w:w="4520" w:type="dxa"/>
            <w:shd w:val="clear" w:color="auto" w:fill="auto"/>
          </w:tcPr>
          <w:p w14:paraId="126728C6" w14:textId="45D8B391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State of Texas</w:t>
            </w:r>
          </w:p>
          <w:p w14:paraId="1AE79364" w14:textId="256DA555" w:rsidR="00236155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 xml:space="preserve">   Vs.</w:t>
            </w:r>
          </w:p>
          <w:p w14:paraId="7A6C77AE" w14:textId="77777777" w:rsidR="00651A77" w:rsidRPr="002E432E" w:rsidRDefault="00651A77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6A2D825" w14:textId="6C59B6AF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____________________________________</w:t>
            </w:r>
          </w:p>
          <w:p w14:paraId="204AD258" w14:textId="53BCB9B8" w:rsidR="00236155" w:rsidRPr="002E432E" w:rsidRDefault="00560030" w:rsidP="00843DBE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Defendant</w:t>
            </w:r>
            <w:r w:rsidR="00236155" w:rsidRPr="002E432E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236155" w:rsidRPr="002E432E">
              <w:rPr>
                <w:rFonts w:ascii="Calibri" w:hAnsi="Calibri"/>
                <w:i/>
                <w:sz w:val="24"/>
                <w:szCs w:val="24"/>
              </w:rPr>
              <w:br/>
            </w:r>
          </w:p>
        </w:tc>
        <w:tc>
          <w:tcPr>
            <w:tcW w:w="700" w:type="dxa"/>
            <w:shd w:val="clear" w:color="auto" w:fill="auto"/>
          </w:tcPr>
          <w:p w14:paraId="717437B5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128A0E5F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5556107A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61C2FA7A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7E0DC4E8" w14:textId="09D37FC1" w:rsidR="00236155" w:rsidRPr="002E432E" w:rsidRDefault="00236155" w:rsidP="00651A7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40" w:type="dxa"/>
            <w:shd w:val="clear" w:color="auto" w:fill="auto"/>
          </w:tcPr>
          <w:p w14:paraId="7147E320" w14:textId="77777777" w:rsidR="00236155" w:rsidRPr="002E432E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IN THE JUSTICE COURT</w:t>
            </w:r>
          </w:p>
          <w:p w14:paraId="6DE143B9" w14:textId="77777777" w:rsidR="00236155" w:rsidRPr="002E432E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5F00F35" w14:textId="77777777" w:rsidR="00236155" w:rsidRPr="002E432E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PRECINCT 2, PLACE 1</w:t>
            </w:r>
          </w:p>
          <w:p w14:paraId="15845FF7" w14:textId="77777777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2623603" w14:textId="77777777" w:rsidR="00236155" w:rsidRPr="002E432E" w:rsidRDefault="00236155" w:rsidP="00843DBE">
            <w:pPr>
              <w:ind w:left="256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DALLAS COUNTY, TEXAS</w:t>
            </w:r>
            <w:r w:rsidRPr="002E432E">
              <w:rPr>
                <w:rFonts w:ascii="Calibri" w:hAnsi="Calibri"/>
                <w:bCs/>
                <w:i/>
                <w:sz w:val="24"/>
                <w:szCs w:val="24"/>
              </w:rPr>
              <w:t xml:space="preserve"> </w:t>
            </w:r>
          </w:p>
          <w:p w14:paraId="5CBEDC2B" w14:textId="77777777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0E915585" w14:textId="77777777" w:rsidR="00373D50" w:rsidRDefault="00373D50" w:rsidP="00651A77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81BB25E" w14:textId="0CF480A7" w:rsidR="00122DE5" w:rsidRDefault="00236155" w:rsidP="00651A77">
      <w:pPr>
        <w:jc w:val="center"/>
        <w:rPr>
          <w:rFonts w:ascii="Calibri" w:hAnsi="Calibri"/>
          <w:b/>
          <w:bCs/>
          <w:sz w:val="24"/>
          <w:szCs w:val="24"/>
        </w:rPr>
      </w:pPr>
      <w:r w:rsidRPr="002E432E">
        <w:rPr>
          <w:rFonts w:ascii="Calibri" w:hAnsi="Calibri"/>
          <w:b/>
          <w:bCs/>
          <w:sz w:val="24"/>
          <w:szCs w:val="24"/>
        </w:rPr>
        <w:t>DEFENDANT’S MOTION FOR COMMUNITY SERVICE</w:t>
      </w:r>
    </w:p>
    <w:p w14:paraId="1AF83653" w14:textId="77777777" w:rsidR="00560030" w:rsidRPr="002E432E" w:rsidRDefault="00560030" w:rsidP="00651A77">
      <w:pPr>
        <w:jc w:val="center"/>
        <w:rPr>
          <w:rFonts w:ascii="Calibri" w:hAnsi="Calibri"/>
          <w:sz w:val="24"/>
          <w:szCs w:val="24"/>
        </w:rPr>
      </w:pPr>
    </w:p>
    <w:p w14:paraId="4DED76D0" w14:textId="367D47A7" w:rsidR="00236155" w:rsidRPr="002E432E" w:rsidRDefault="00236155" w:rsidP="003A4BF6">
      <w:pPr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b/>
          <w:sz w:val="24"/>
          <w:szCs w:val="24"/>
        </w:rPr>
        <w:t>ON THIS DAY,</w:t>
      </w:r>
      <w:r w:rsidR="00560030">
        <w:rPr>
          <w:rFonts w:ascii="Calibri" w:hAnsi="Calibri"/>
          <w:sz w:val="24"/>
          <w:szCs w:val="24"/>
        </w:rPr>
        <w:t xml:space="preserve"> the D</w:t>
      </w:r>
      <w:r w:rsidRPr="002E432E">
        <w:rPr>
          <w:rFonts w:ascii="Calibri" w:hAnsi="Calibri"/>
          <w:sz w:val="24"/>
          <w:szCs w:val="24"/>
        </w:rPr>
        <w:t xml:space="preserve">efendant request that the Court </w:t>
      </w:r>
      <w:proofErr w:type="gramStart"/>
      <w:r w:rsidRPr="002E432E">
        <w:rPr>
          <w:rFonts w:ascii="Calibri" w:hAnsi="Calibri"/>
          <w:sz w:val="24"/>
          <w:szCs w:val="24"/>
        </w:rPr>
        <w:t>considers</w:t>
      </w:r>
      <w:proofErr w:type="gramEnd"/>
      <w:r w:rsidRPr="002E432E">
        <w:rPr>
          <w:rFonts w:ascii="Calibri" w:hAnsi="Calibri"/>
          <w:sz w:val="24"/>
          <w:szCs w:val="24"/>
        </w:rPr>
        <w:t xml:space="preserve"> a request for community service as an alternative to payment of fines and court cost in the above and entitled cause of action.</w:t>
      </w:r>
    </w:p>
    <w:p w14:paraId="0E25440C" w14:textId="77777777" w:rsidR="00236155" w:rsidRPr="00651A77" w:rsidRDefault="00236155" w:rsidP="003A4BF6">
      <w:pPr>
        <w:rPr>
          <w:rFonts w:ascii="Calibri" w:hAnsi="Calibri"/>
          <w:sz w:val="12"/>
          <w:szCs w:val="12"/>
        </w:rPr>
      </w:pPr>
    </w:p>
    <w:p w14:paraId="6D028487" w14:textId="5E730F53" w:rsidR="00236155" w:rsidRPr="002E432E" w:rsidRDefault="00560030" w:rsidP="003A4B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support of this motion, the D</w:t>
      </w:r>
      <w:r w:rsidR="00236155" w:rsidRPr="002E432E">
        <w:rPr>
          <w:rFonts w:ascii="Calibri" w:hAnsi="Calibri"/>
          <w:sz w:val="24"/>
          <w:szCs w:val="24"/>
        </w:rPr>
        <w:t>efendant submits a statement of inability to pay fines and cou</w:t>
      </w:r>
      <w:r>
        <w:rPr>
          <w:rFonts w:ascii="Calibri" w:hAnsi="Calibri"/>
          <w:sz w:val="24"/>
          <w:szCs w:val="24"/>
        </w:rPr>
        <w:t>rt cost demonstrating that the D</w:t>
      </w:r>
      <w:r w:rsidR="00236155" w:rsidRPr="002E432E">
        <w:rPr>
          <w:rFonts w:ascii="Calibri" w:hAnsi="Calibri"/>
          <w:sz w:val="24"/>
          <w:szCs w:val="24"/>
        </w:rPr>
        <w:t>efendant is indigent and that making payments would i</w:t>
      </w:r>
      <w:r>
        <w:rPr>
          <w:rFonts w:ascii="Calibri" w:hAnsi="Calibri"/>
          <w:sz w:val="24"/>
          <w:szCs w:val="24"/>
        </w:rPr>
        <w:t>mpose an undue hardship on the Defendant and/or the D</w:t>
      </w:r>
      <w:r w:rsidR="00236155" w:rsidRPr="002E432E">
        <w:rPr>
          <w:rFonts w:ascii="Calibri" w:hAnsi="Calibri"/>
          <w:sz w:val="24"/>
          <w:szCs w:val="24"/>
        </w:rPr>
        <w:t>efendant’s family.</w:t>
      </w:r>
    </w:p>
    <w:p w14:paraId="53BA113C" w14:textId="77777777" w:rsidR="00236155" w:rsidRPr="00651A77" w:rsidRDefault="00236155" w:rsidP="003A4BF6">
      <w:pPr>
        <w:rPr>
          <w:rFonts w:ascii="Calibri" w:hAnsi="Calibri"/>
          <w:sz w:val="12"/>
          <w:szCs w:val="12"/>
        </w:rPr>
      </w:pPr>
    </w:p>
    <w:p w14:paraId="7F02F715" w14:textId="3842A26A" w:rsidR="00236155" w:rsidRPr="002E432E" w:rsidRDefault="00560030" w:rsidP="002361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</w:t>
      </w:r>
      <w:r w:rsidR="00236155" w:rsidRPr="002E432E">
        <w:rPr>
          <w:rFonts w:ascii="Calibri" w:hAnsi="Calibri"/>
          <w:sz w:val="24"/>
          <w:szCs w:val="24"/>
        </w:rPr>
        <w:t xml:space="preserve">efendant in support of this motion states that he/she is able to perform community service and that he/she understands that the court will not release a hold on a driver’s license </w:t>
      </w:r>
      <w:proofErr w:type="gramStart"/>
      <w:r w:rsidR="00236155" w:rsidRPr="002E432E">
        <w:rPr>
          <w:rFonts w:ascii="Calibri" w:hAnsi="Calibri"/>
          <w:sz w:val="24"/>
          <w:szCs w:val="24"/>
        </w:rPr>
        <w:t>until such time as</w:t>
      </w:r>
      <w:proofErr w:type="gramEnd"/>
      <w:r w:rsidR="00236155" w:rsidRPr="002E432E">
        <w:rPr>
          <w:rFonts w:ascii="Calibri" w:hAnsi="Calibri"/>
          <w:sz w:val="24"/>
          <w:szCs w:val="24"/>
        </w:rPr>
        <w:t xml:space="preserve"> community service is completed.</w:t>
      </w:r>
    </w:p>
    <w:p w14:paraId="1F3BC716" w14:textId="535169DD" w:rsidR="00236155" w:rsidRPr="00651A77" w:rsidRDefault="00236155" w:rsidP="00236155">
      <w:pPr>
        <w:rPr>
          <w:rFonts w:ascii="Calibri" w:hAnsi="Calibri"/>
          <w:sz w:val="12"/>
          <w:szCs w:val="12"/>
        </w:rPr>
      </w:pPr>
    </w:p>
    <w:p w14:paraId="75571913" w14:textId="250A6113" w:rsidR="00236155" w:rsidRPr="00C12583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  <w:r w:rsidRPr="00C12583">
        <w:rPr>
          <w:rFonts w:ascii="Calibri" w:hAnsi="Calibri"/>
          <w:b/>
          <w:sz w:val="24"/>
          <w:szCs w:val="24"/>
        </w:rPr>
        <w:t>PRAYER</w:t>
      </w:r>
    </w:p>
    <w:p w14:paraId="1A3AECAC" w14:textId="0253158E" w:rsidR="00236155" w:rsidRPr="002E432E" w:rsidRDefault="00236155" w:rsidP="00236155">
      <w:pPr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sz w:val="24"/>
          <w:szCs w:val="24"/>
        </w:rPr>
        <w:t>I pray that the court grants my request for community service.</w:t>
      </w:r>
    </w:p>
    <w:p w14:paraId="4A7A1D47" w14:textId="5EC5EDB3" w:rsidR="00236155" w:rsidRPr="00651A77" w:rsidRDefault="00236155" w:rsidP="003A4BF6">
      <w:pPr>
        <w:rPr>
          <w:rFonts w:ascii="Calibri" w:hAnsi="Calibri"/>
          <w:sz w:val="12"/>
          <w:szCs w:val="12"/>
        </w:rPr>
      </w:pPr>
    </w:p>
    <w:p w14:paraId="3BE65410" w14:textId="77777777" w:rsidR="00651A77" w:rsidRDefault="00651A77" w:rsidP="007E0F3D">
      <w:pPr>
        <w:rPr>
          <w:rFonts w:ascii="Calibri" w:hAnsi="Calibri"/>
          <w:b/>
          <w:sz w:val="24"/>
          <w:szCs w:val="24"/>
        </w:rPr>
      </w:pPr>
    </w:p>
    <w:p w14:paraId="02D22B65" w14:textId="359EF5DD" w:rsidR="007E0F3D" w:rsidRPr="002E432E" w:rsidRDefault="007E0F3D" w:rsidP="007E0F3D">
      <w:pPr>
        <w:rPr>
          <w:rFonts w:ascii="Calibri" w:hAnsi="Calibri"/>
          <w:sz w:val="24"/>
          <w:szCs w:val="24"/>
        </w:rPr>
      </w:pPr>
      <w:r w:rsidRPr="003E7D64">
        <w:rPr>
          <w:rFonts w:ascii="Calibri" w:hAnsi="Calibri"/>
          <w:b/>
          <w:sz w:val="24"/>
          <w:szCs w:val="24"/>
        </w:rPr>
        <w:t>SIGNED</w:t>
      </w:r>
      <w:r w:rsidR="00560030">
        <w:rPr>
          <w:rFonts w:ascii="Calibri" w:hAnsi="Calibri"/>
          <w:b/>
          <w:sz w:val="24"/>
          <w:szCs w:val="24"/>
        </w:rPr>
        <w:t xml:space="preserve"> ON</w:t>
      </w:r>
      <w:bookmarkStart w:id="1" w:name="_GoBack"/>
      <w:bookmarkEnd w:id="1"/>
      <w:r w:rsidRPr="003E7D64">
        <w:rPr>
          <w:rFonts w:ascii="Calibri" w:hAnsi="Calibri"/>
          <w:b/>
          <w:sz w:val="24"/>
          <w:szCs w:val="24"/>
        </w:rPr>
        <w:t xml:space="preserve"> THIS DAY</w:t>
      </w:r>
      <w:r w:rsidRPr="002E432E">
        <w:rPr>
          <w:rFonts w:ascii="Calibri" w:hAnsi="Calibri"/>
          <w:sz w:val="24"/>
          <w:szCs w:val="24"/>
        </w:rPr>
        <w:t>: ____________________________.</w:t>
      </w:r>
    </w:p>
    <w:p w14:paraId="53D78221" w14:textId="77777777" w:rsidR="007E0F3D" w:rsidRPr="00651A77" w:rsidRDefault="007E0F3D" w:rsidP="007E0F3D">
      <w:pPr>
        <w:rPr>
          <w:rFonts w:ascii="Calibri" w:hAnsi="Calibri"/>
          <w:sz w:val="12"/>
          <w:szCs w:val="12"/>
        </w:rPr>
      </w:pPr>
    </w:p>
    <w:p w14:paraId="0DA80DED" w14:textId="77777777" w:rsidR="007E0F3D" w:rsidRDefault="007E0F3D" w:rsidP="007E0F3D">
      <w:pPr>
        <w:spacing w:line="216" w:lineRule="auto"/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sz w:val="24"/>
          <w:szCs w:val="24"/>
        </w:rPr>
        <w:t>My name and address are as follows:</w:t>
      </w:r>
    </w:p>
    <w:p w14:paraId="032AF0BA" w14:textId="3F3096CD" w:rsidR="007E0F3D" w:rsidRDefault="007E0F3D" w:rsidP="007E0F3D">
      <w:pPr>
        <w:spacing w:line="216" w:lineRule="auto"/>
        <w:rPr>
          <w:rFonts w:ascii="Calibri" w:hAnsi="Calibri"/>
          <w:sz w:val="12"/>
          <w:szCs w:val="12"/>
        </w:rPr>
      </w:pPr>
    </w:p>
    <w:p w14:paraId="46161AF4" w14:textId="5914CC5E" w:rsidR="00651A77" w:rsidRDefault="00651A77" w:rsidP="007E0F3D">
      <w:pPr>
        <w:spacing w:line="216" w:lineRule="auto"/>
        <w:rPr>
          <w:rFonts w:ascii="Calibri" w:hAnsi="Calibri"/>
          <w:sz w:val="12"/>
          <w:szCs w:val="12"/>
        </w:rPr>
      </w:pPr>
    </w:p>
    <w:p w14:paraId="0DF1282A" w14:textId="77777777" w:rsidR="00651A77" w:rsidRPr="00651A77" w:rsidRDefault="00651A77" w:rsidP="007E0F3D">
      <w:pPr>
        <w:spacing w:line="216" w:lineRule="auto"/>
        <w:rPr>
          <w:rFonts w:ascii="Calibri" w:hAnsi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E0F3D" w14:paraId="31C202BF" w14:textId="77777777" w:rsidTr="00843DBE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C8D1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3F61CB13" w14:textId="77777777" w:rsidR="007E0F3D" w:rsidRPr="002E432E" w:rsidRDefault="007E0F3D" w:rsidP="00843DBE">
            <w:pPr>
              <w:spacing w:line="216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Signature</w:t>
            </w:r>
          </w:p>
          <w:p w14:paraId="25B87DE2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E0F3D" w14:paraId="1A84E07E" w14:textId="77777777" w:rsidTr="00843DBE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2356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6988A528" w14:textId="77777777" w:rsidR="007E0F3D" w:rsidRPr="002E432E" w:rsidRDefault="007E0F3D" w:rsidP="00843DBE">
            <w:pPr>
              <w:spacing w:line="216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Printed Name</w:t>
            </w:r>
          </w:p>
          <w:p w14:paraId="3A34E6BE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E0F3D" w14:paraId="5E449947" w14:textId="77777777" w:rsidTr="00843DBE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4F09A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30AF31F1" w14:textId="77777777" w:rsidR="007E0F3D" w:rsidRPr="002E432E" w:rsidRDefault="007E0F3D" w:rsidP="00843DBE">
            <w:pPr>
              <w:spacing w:line="216" w:lineRule="auto"/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bCs/>
                <w:i/>
                <w:sz w:val="24"/>
                <w:szCs w:val="24"/>
              </w:rPr>
              <w:t>Street Address / City / State / Zip</w:t>
            </w:r>
          </w:p>
          <w:p w14:paraId="4C1BB6E7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E0F3D" w14:paraId="646C71EB" w14:textId="77777777" w:rsidTr="00843DBE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1F13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nil"/>
              <w:right w:val="single" w:sz="4" w:space="0" w:color="auto"/>
            </w:tcBorders>
          </w:tcPr>
          <w:p w14:paraId="40E9CD0E" w14:textId="77777777" w:rsidR="007E0F3D" w:rsidRDefault="007E0F3D" w:rsidP="00843DBE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Phone Number / Fax Number / Email</w:t>
            </w:r>
          </w:p>
        </w:tc>
      </w:tr>
    </w:tbl>
    <w:p w14:paraId="72A0928B" w14:textId="1FBE51EB" w:rsidR="00651A77" w:rsidRDefault="00651A77" w:rsidP="007E0F3D">
      <w:pPr>
        <w:rPr>
          <w:rFonts w:ascii="Calibri" w:hAnsi="Calibri"/>
          <w:sz w:val="24"/>
          <w:szCs w:val="24"/>
        </w:rPr>
      </w:pPr>
    </w:p>
    <w:p w14:paraId="305481E9" w14:textId="69371B6B" w:rsidR="00500CCA" w:rsidRDefault="00651A77" w:rsidP="00651A77">
      <w:pPr>
        <w:autoSpaceDE/>
        <w:autoSpaceDN/>
        <w:adjustRight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70B26C60" w14:textId="4070A409" w:rsidR="00500CCA" w:rsidRDefault="00500CCA" w:rsidP="00500CC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69FD1A6E" wp14:editId="1F19EFF8">
            <wp:extent cx="6127325" cy="8125906"/>
            <wp:effectExtent l="0" t="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1-06 at 3.14.1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519" cy="81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EF9">
        <w:rPr>
          <w:rFonts w:ascii="Calibri" w:hAnsi="Calibri"/>
          <w:sz w:val="24"/>
          <w:szCs w:val="24"/>
        </w:rPr>
        <w:br w:type="page"/>
      </w:r>
    </w:p>
    <w:p w14:paraId="77BAE498" w14:textId="1E79A9BA" w:rsidR="00651A77" w:rsidRDefault="00500CCA" w:rsidP="006F3BE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16A469D6" wp14:editId="752A98D1">
            <wp:extent cx="5986021" cy="82883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1-06 at 3.14.30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29" cy="830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A77">
        <w:rPr>
          <w:rFonts w:ascii="Calibri" w:hAnsi="Calibri"/>
          <w:sz w:val="24"/>
          <w:szCs w:val="24"/>
        </w:rPr>
        <w:br w:type="page"/>
      </w:r>
    </w:p>
    <w:p w14:paraId="451F2B1D" w14:textId="1DB0C4E8" w:rsidR="00C51459" w:rsidRDefault="00C51459" w:rsidP="00C5145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rFonts w:asciiTheme="minorHAnsi" w:hAnsiTheme="minorHAnsi"/>
          <w:color w:val="000000"/>
          <w:spacing w:val="-2"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The Court will accept a timesheet from an agency in lieu of using the timesheet provided.</w:t>
      </w:r>
    </w:p>
    <w:p w14:paraId="27BCBF2F" w14:textId="77777777" w:rsid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16783C5F" w14:textId="7AE8BE36" w:rsid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Defendant Name: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p w14:paraId="326A2F60" w14:textId="77777777" w:rsidR="005B5844" w:rsidRDefault="005B5844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0A4BEE0D" w14:textId="77777777" w:rsidR="005B5844" w:rsidRPr="00C51459" w:rsidRDefault="005B5844" w:rsidP="005B5844">
      <w:pPr>
        <w:tabs>
          <w:tab w:val="left" w:pos="360"/>
          <w:tab w:val="center" w:pos="5040"/>
          <w:tab w:val="right" w:pos="10440"/>
        </w:tabs>
        <w:suppressAutoHyphens/>
        <w:spacing w:after="60"/>
        <w:jc w:val="center"/>
        <w:rPr>
          <w:rFonts w:asciiTheme="minorHAnsi" w:hAnsiTheme="minorHAnsi"/>
          <w:b/>
          <w:bCs/>
          <w:color w:val="000000"/>
          <w:spacing w:val="-2"/>
          <w:sz w:val="24"/>
          <w:szCs w:val="24"/>
        </w:rPr>
      </w:pPr>
      <w:r w:rsidRPr="00C51459">
        <w:rPr>
          <w:rFonts w:asciiTheme="minorHAnsi" w:hAnsiTheme="minorHAnsi"/>
          <w:b/>
          <w:bCs/>
          <w:color w:val="000000"/>
          <w:spacing w:val="-2"/>
          <w:sz w:val="24"/>
          <w:szCs w:val="24"/>
        </w:rPr>
        <w:t>Community Service Rules</w:t>
      </w:r>
    </w:p>
    <w:p w14:paraId="1DF82BF0" w14:textId="77777777" w:rsidR="005B5844" w:rsidRPr="00C51459" w:rsidRDefault="005B5844" w:rsidP="005B5844">
      <w:pPr>
        <w:tabs>
          <w:tab w:val="left" w:pos="330"/>
          <w:tab w:val="center" w:pos="5040"/>
          <w:tab w:val="right" w:pos="10440"/>
        </w:tabs>
        <w:suppressAutoHyphens/>
        <w:autoSpaceDE/>
        <w:autoSpaceDN/>
        <w:adjustRightInd/>
        <w:spacing w:after="60"/>
        <w:rPr>
          <w:rFonts w:asciiTheme="minorHAnsi" w:hAnsiTheme="minorHAnsi"/>
          <w:color w:val="000000"/>
          <w:spacing w:val="-2"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While performing community service, I will c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ontact the provider I choose to arrange community service as soon as possible;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a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rrive on time;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o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bey the site supervisor;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n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ot leave the worksite without permission;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n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ot carry any sort of weapon;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Not use abusive language;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w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ear appropriate clothing to work;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a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pply for authorization for extension of time if needed;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 xml:space="preserve"> c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ontact the Court with any questions.</w:t>
      </w:r>
    </w:p>
    <w:p w14:paraId="0DC2D722" w14:textId="77777777" w:rsidR="00C51459" w:rsidRP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6F21A4A9" w14:textId="31C94DD6" w:rsid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Community Service Provider: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p w14:paraId="06C3FC8F" w14:textId="77777777" w:rsid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4C53D8BC" w14:textId="4E3CCE4A" w:rsidR="00C51459" w:rsidRDefault="00C51459" w:rsidP="00C51459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Telephone: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p w14:paraId="01A77A11" w14:textId="77777777" w:rsidR="00C51459" w:rsidRDefault="00C51459" w:rsidP="00C51459">
      <w:pPr>
        <w:tabs>
          <w:tab w:val="left" w:pos="360"/>
          <w:tab w:val="left" w:pos="4620"/>
          <w:tab w:val="left" w:pos="5060"/>
          <w:tab w:val="left" w:pos="7810"/>
          <w:tab w:val="left" w:pos="8140"/>
          <w:tab w:val="right" w:pos="10440"/>
        </w:tabs>
        <w:suppressAutoHyphens/>
        <w:jc w:val="both"/>
        <w:rPr>
          <w:rFonts w:asciiTheme="minorHAnsi" w:hAnsiTheme="minorHAnsi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708"/>
        <w:gridCol w:w="2708"/>
        <w:gridCol w:w="1347"/>
      </w:tblGrid>
      <w:tr w:rsidR="005B5844" w:rsidRPr="00C51459" w14:paraId="708B230A" w14:textId="77777777" w:rsidTr="00CE2E12">
        <w:trPr>
          <w:trHeight w:val="360"/>
        </w:trPr>
        <w:tc>
          <w:tcPr>
            <w:tcW w:w="2708" w:type="dxa"/>
            <w:vAlign w:val="center"/>
          </w:tcPr>
          <w:p w14:paraId="1102A18A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51459"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  <w:t>Date</w:t>
            </w:r>
          </w:p>
        </w:tc>
        <w:tc>
          <w:tcPr>
            <w:tcW w:w="2708" w:type="dxa"/>
            <w:vAlign w:val="center"/>
          </w:tcPr>
          <w:p w14:paraId="2CFBE9ED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51459"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  <w:t>Time In</w:t>
            </w:r>
          </w:p>
        </w:tc>
        <w:tc>
          <w:tcPr>
            <w:tcW w:w="2708" w:type="dxa"/>
            <w:vAlign w:val="center"/>
          </w:tcPr>
          <w:p w14:paraId="5749F051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51459"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  <w:t>Time Out</w:t>
            </w:r>
          </w:p>
        </w:tc>
        <w:tc>
          <w:tcPr>
            <w:tcW w:w="1347" w:type="dxa"/>
            <w:vAlign w:val="center"/>
          </w:tcPr>
          <w:p w14:paraId="4A9532FF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51459">
              <w:rPr>
                <w:rFonts w:asciiTheme="minorHAnsi" w:hAnsiTheme="minorHAnsi"/>
                <w:b/>
                <w:bCs/>
                <w:color w:val="000000"/>
                <w:spacing w:val="-2"/>
                <w:sz w:val="24"/>
                <w:szCs w:val="24"/>
              </w:rPr>
              <w:t>Total Hours</w:t>
            </w:r>
          </w:p>
        </w:tc>
      </w:tr>
      <w:tr w:rsidR="005B5844" w:rsidRPr="00C51459" w14:paraId="291D212A" w14:textId="77777777" w:rsidTr="00CE2E12">
        <w:tc>
          <w:tcPr>
            <w:tcW w:w="2708" w:type="dxa"/>
          </w:tcPr>
          <w:p w14:paraId="4CD8543E" w14:textId="77777777" w:rsidR="005B5844" w:rsidRDefault="005B5844" w:rsidP="00CE2E12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24CC36FD" w14:textId="77777777" w:rsidR="00CE2E12" w:rsidRPr="00C51459" w:rsidRDefault="00CE2E12" w:rsidP="00CE2E12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966413B" w14:textId="2224BB8C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69B64AE7" w14:textId="77777777" w:rsidR="005B5844" w:rsidRPr="00CE2E12" w:rsidRDefault="005B5844" w:rsidP="00CE2E1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8428813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3FA3E1B0" w14:textId="77777777" w:rsidTr="00CE2E12">
        <w:tc>
          <w:tcPr>
            <w:tcW w:w="2708" w:type="dxa"/>
          </w:tcPr>
          <w:p w14:paraId="717BD9A9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5D8E20E6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090ECD3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2DA2941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66D6AD8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59FC3244" w14:textId="77777777" w:rsidTr="00CE2E12">
        <w:tc>
          <w:tcPr>
            <w:tcW w:w="2708" w:type="dxa"/>
          </w:tcPr>
          <w:p w14:paraId="375A1471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0D15F163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1DDA0B47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50EF71FE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CF4F6E4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2AA4DE20" w14:textId="77777777" w:rsidTr="00CE2E12">
        <w:tc>
          <w:tcPr>
            <w:tcW w:w="2708" w:type="dxa"/>
          </w:tcPr>
          <w:p w14:paraId="15CF0A0C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3B2149AC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071425B4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AF7122E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381337E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525A223D" w14:textId="77777777" w:rsidTr="00CE2E12">
        <w:tc>
          <w:tcPr>
            <w:tcW w:w="2708" w:type="dxa"/>
          </w:tcPr>
          <w:p w14:paraId="0592480C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11EA3AD5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61DFC29C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6039D494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59D1FEA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5611C42D" w14:textId="77777777" w:rsidTr="00CE2E12">
        <w:tc>
          <w:tcPr>
            <w:tcW w:w="2708" w:type="dxa"/>
          </w:tcPr>
          <w:p w14:paraId="42C11D6A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66E05B25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815843D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7C7F0447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FD41C1E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4503A9A7" w14:textId="77777777" w:rsidTr="00CE2E12">
        <w:tc>
          <w:tcPr>
            <w:tcW w:w="2708" w:type="dxa"/>
          </w:tcPr>
          <w:p w14:paraId="57E2B459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029FCFF0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7F8D8A5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09BFD19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B4979AD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  <w:tr w:rsidR="005B5844" w:rsidRPr="00C51459" w14:paraId="716EF06E" w14:textId="77777777" w:rsidTr="00CE2E12">
        <w:tc>
          <w:tcPr>
            <w:tcW w:w="2708" w:type="dxa"/>
          </w:tcPr>
          <w:p w14:paraId="2F2D98D1" w14:textId="77777777" w:rsidR="005B5844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  <w:p w14:paraId="3890450A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11B566BB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8" w:type="dxa"/>
          </w:tcPr>
          <w:p w14:paraId="7732BC18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066CC58" w14:textId="77777777" w:rsidR="005B5844" w:rsidRPr="00C51459" w:rsidRDefault="005B5844" w:rsidP="004473C6">
            <w:pPr>
              <w:tabs>
                <w:tab w:val="left" w:pos="360"/>
                <w:tab w:val="left" w:pos="4620"/>
                <w:tab w:val="left" w:pos="5060"/>
                <w:tab w:val="left" w:pos="7810"/>
                <w:tab w:val="left" w:pos="8140"/>
                <w:tab w:val="right" w:pos="10440"/>
              </w:tabs>
              <w:suppressAutoHyphens/>
              <w:jc w:val="both"/>
              <w:rPr>
                <w:rFonts w:asciiTheme="minorHAnsi" w:hAnsiTheme="minorHAnsi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FD2B3D" w14:textId="77777777" w:rsidR="00C51459" w:rsidRDefault="00C51459" w:rsidP="00C51459">
      <w:pPr>
        <w:tabs>
          <w:tab w:val="left" w:pos="360"/>
          <w:tab w:val="center" w:pos="5040"/>
          <w:tab w:val="right" w:pos="10440"/>
        </w:tabs>
        <w:suppressAutoHyphens/>
        <w:spacing w:after="60"/>
        <w:jc w:val="both"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6A2241AF" w14:textId="67FDC68D" w:rsidR="00C51459" w:rsidRDefault="00C51459" w:rsidP="005B5844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rFonts w:asciiTheme="minorHAnsi" w:hAnsiTheme="minorHAnsi"/>
          <w:color w:val="000000"/>
          <w:spacing w:val="-2"/>
          <w:sz w:val="24"/>
          <w:szCs w:val="24"/>
        </w:rPr>
      </w:pP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I certify that the above record is a true representation of the number of hours worked for the above period by</w:t>
      </w:r>
      <w:r w:rsidR="005B5844">
        <w:rPr>
          <w:rFonts w:asciiTheme="minorHAnsi" w:hAnsiTheme="minorHAnsi"/>
          <w:color w:val="000000"/>
          <w:spacing w:val="-2"/>
          <w:sz w:val="24"/>
          <w:szCs w:val="24"/>
        </w:rPr>
        <w:t xml:space="preserve"> the defendant.  </w:t>
      </w:r>
    </w:p>
    <w:p w14:paraId="0DB6F880" w14:textId="77777777" w:rsidR="005B5844" w:rsidRPr="00C51459" w:rsidRDefault="005B5844" w:rsidP="005B5844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69DB52C5" w14:textId="77777777" w:rsidR="005B5844" w:rsidRPr="005B5844" w:rsidRDefault="005B5844" w:rsidP="005B5844">
      <w:pPr>
        <w:tabs>
          <w:tab w:val="left" w:pos="360"/>
          <w:tab w:val="left" w:pos="5060"/>
          <w:tab w:val="left" w:pos="5500"/>
          <w:tab w:val="right" w:pos="10440"/>
        </w:tabs>
        <w:suppressAutoHyphens/>
        <w:jc w:val="center"/>
        <w:rPr>
          <w:rFonts w:asciiTheme="minorHAnsi" w:hAnsiTheme="minorHAnsi"/>
          <w:b/>
          <w:color w:val="000000"/>
          <w:spacing w:val="-2"/>
          <w:sz w:val="24"/>
          <w:szCs w:val="24"/>
        </w:rPr>
      </w:pPr>
      <w:r w:rsidRPr="005B5844">
        <w:rPr>
          <w:rFonts w:asciiTheme="minorHAnsi" w:hAnsiTheme="minorHAnsi"/>
          <w:b/>
          <w:color w:val="000000"/>
          <w:spacing w:val="-2"/>
          <w:sz w:val="24"/>
          <w:szCs w:val="24"/>
        </w:rPr>
        <w:t>Community Service Provider Information</w:t>
      </w:r>
    </w:p>
    <w:p w14:paraId="000F7618" w14:textId="77777777" w:rsidR="005B5844" w:rsidRPr="005B5844" w:rsidRDefault="005B5844" w:rsidP="005B5844">
      <w:pPr>
        <w:tabs>
          <w:tab w:val="left" w:pos="360"/>
          <w:tab w:val="left" w:pos="5060"/>
          <w:tab w:val="left" w:pos="5500"/>
          <w:tab w:val="right" w:pos="10440"/>
        </w:tabs>
        <w:suppressAutoHyphens/>
        <w:jc w:val="center"/>
        <w:rPr>
          <w:rFonts w:asciiTheme="minorHAnsi" w:hAnsiTheme="minorHAnsi"/>
          <w:b/>
          <w:color w:val="000000"/>
          <w:spacing w:val="-2"/>
          <w:sz w:val="24"/>
          <w:szCs w:val="24"/>
        </w:rPr>
      </w:pPr>
    </w:p>
    <w:p w14:paraId="6BC5818F" w14:textId="77777777" w:rsidR="005B5844" w:rsidRDefault="005B5844" w:rsidP="005B5844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Printed Name: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p w14:paraId="2BB639DE" w14:textId="77777777" w:rsidR="005B5844" w:rsidRDefault="005B5844" w:rsidP="005B5844">
      <w:pPr>
        <w:suppressAutoHyphens/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0342C580" w14:textId="6B237A5A" w:rsidR="00651A77" w:rsidRDefault="005B5844" w:rsidP="00C51459">
      <w:pPr>
        <w:rPr>
          <w:rFonts w:asciiTheme="minorHAnsi" w:hAnsiTheme="minorHAnsi"/>
          <w:color w:val="000000"/>
          <w:spacing w:val="-2"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Signature: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p w14:paraId="110F21DD" w14:textId="77777777" w:rsidR="005B5844" w:rsidRDefault="005B5844" w:rsidP="00C51459">
      <w:pPr>
        <w:rPr>
          <w:rFonts w:asciiTheme="minorHAnsi" w:hAnsiTheme="minorHAnsi"/>
          <w:color w:val="000000"/>
          <w:spacing w:val="-2"/>
          <w:sz w:val="24"/>
          <w:szCs w:val="24"/>
        </w:rPr>
      </w:pPr>
    </w:p>
    <w:p w14:paraId="1E53D495" w14:textId="0C92C493" w:rsidR="005B5844" w:rsidRPr="005B5844" w:rsidRDefault="005B5844" w:rsidP="00C5145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color w:val="000000"/>
          <w:spacing w:val="-2"/>
          <w:sz w:val="24"/>
          <w:szCs w:val="24"/>
        </w:rPr>
        <w:t>Phone Number: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>
        <w:rPr>
          <w:rFonts w:asciiTheme="minorHAnsi" w:hAnsiTheme="minorHAnsi"/>
          <w:color w:val="000000"/>
          <w:spacing w:val="-2"/>
          <w:sz w:val="24"/>
          <w:szCs w:val="24"/>
        </w:rPr>
        <w:tab/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_________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</w:t>
      </w:r>
      <w:r w:rsidRPr="00C51459">
        <w:rPr>
          <w:rFonts w:asciiTheme="minorHAnsi" w:hAnsiTheme="minorHAnsi"/>
          <w:color w:val="000000"/>
          <w:spacing w:val="-2"/>
          <w:sz w:val="24"/>
          <w:szCs w:val="24"/>
        </w:rPr>
        <w:t>___</w:t>
      </w:r>
      <w:r>
        <w:rPr>
          <w:rFonts w:asciiTheme="minorHAnsi" w:hAnsiTheme="minorHAnsi"/>
          <w:color w:val="000000"/>
          <w:spacing w:val="-2"/>
          <w:sz w:val="24"/>
          <w:szCs w:val="24"/>
        </w:rPr>
        <w:t>________________</w:t>
      </w:r>
    </w:p>
    <w:sectPr w:rsidR="005B5844" w:rsidRPr="005B5844" w:rsidSect="000B2326">
      <w:headerReference w:type="default" r:id="rId12"/>
      <w:footerReference w:type="firs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D845" w14:textId="77777777" w:rsidR="00D44C4F" w:rsidRDefault="00D44C4F">
      <w:r>
        <w:separator/>
      </w:r>
    </w:p>
  </w:endnote>
  <w:endnote w:type="continuationSeparator" w:id="0">
    <w:p w14:paraId="56C9C679" w14:textId="77777777" w:rsidR="00D44C4F" w:rsidRDefault="00D4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75B0" w14:textId="77777777" w:rsidR="006F041E" w:rsidRPr="00504414" w:rsidRDefault="006F041E" w:rsidP="006F041E">
    <w:pPr>
      <w:pStyle w:val="Footer"/>
      <w:rPr>
        <w:rFonts w:ascii="Calibri" w:hAnsi="Calibri"/>
        <w:b/>
        <w:i/>
      </w:rPr>
    </w:pPr>
    <w:r w:rsidRPr="00504414">
      <w:rPr>
        <w:rFonts w:ascii="Calibri" w:hAnsi="Calibri"/>
        <w:b/>
        <w:i/>
      </w:rPr>
      <w:t>Judge Margaret O’Brien, Justice of the Peace 2-1</w:t>
    </w:r>
  </w:p>
  <w:p w14:paraId="6735AC50" w14:textId="77777777" w:rsidR="006F041E" w:rsidRPr="00CC5E5E" w:rsidRDefault="006F041E" w:rsidP="006F041E">
    <w:pPr>
      <w:rPr>
        <w:rFonts w:ascii="Calibri" w:hAnsi="Calibri"/>
        <w:color w:val="333333"/>
        <w:shd w:val="clear" w:color="auto" w:fill="FFFFFF"/>
      </w:rPr>
    </w:pPr>
    <w:r w:rsidRPr="00CC5E5E">
      <w:rPr>
        <w:rFonts w:ascii="Calibri" w:hAnsi="Calibri"/>
        <w:color w:val="333333"/>
        <w:shd w:val="clear" w:color="auto" w:fill="FFFFFF"/>
      </w:rPr>
      <w:t>140 N. Garland Avenue, Garland, TX 75040</w:t>
    </w:r>
  </w:p>
  <w:p w14:paraId="11206EEE" w14:textId="77777777" w:rsidR="006F041E" w:rsidRDefault="006F041E" w:rsidP="006F041E">
    <w:pPr>
      <w:rPr>
        <w:rFonts w:ascii="Calibri" w:hAnsi="Calibri"/>
        <w:color w:val="333333"/>
        <w:shd w:val="clear" w:color="auto" w:fill="FFFFFF"/>
      </w:rPr>
    </w:pPr>
    <w:r w:rsidRPr="00CC5E5E">
      <w:rPr>
        <w:rFonts w:ascii="Calibri" w:hAnsi="Calibri"/>
        <w:color w:val="333333"/>
        <w:shd w:val="clear" w:color="auto" w:fill="FFFFFF"/>
      </w:rPr>
      <w:t>Phone: (214)</w:t>
    </w:r>
    <w:r>
      <w:rPr>
        <w:rFonts w:ascii="Calibri" w:hAnsi="Calibri"/>
        <w:color w:val="333333"/>
        <w:shd w:val="clear" w:color="auto" w:fill="FFFFFF"/>
      </w:rPr>
      <w:t xml:space="preserve"> 643-4773 • Fax (214) 643-4772</w:t>
    </w:r>
  </w:p>
  <w:p w14:paraId="72376C04" w14:textId="1DA1E25B" w:rsidR="00AD21F6" w:rsidRPr="006F041E" w:rsidRDefault="006F041E" w:rsidP="006F041E">
    <w:r w:rsidRPr="00CC5E5E">
      <w:rPr>
        <w:rFonts w:ascii="Calibri" w:hAnsi="Calibri"/>
        <w:color w:val="333333"/>
        <w:shd w:val="clear" w:color="auto" w:fill="FFFFFF"/>
      </w:rPr>
      <w:t xml:space="preserve">E-mail: </w:t>
    </w:r>
    <w:hyperlink r:id="rId1" w:history="1">
      <w:r w:rsidRPr="00CC5E5E">
        <w:rPr>
          <w:rStyle w:val="Hyperlink"/>
          <w:rFonts w:ascii="Calibri" w:hAnsi="Calibri"/>
          <w:shd w:val="clear" w:color="auto" w:fill="FFFFFF"/>
        </w:rPr>
        <w:t>JP21Court@dallascounty.org</w:t>
      </w:r>
    </w:hyperlink>
    <w:r>
      <w:rPr>
        <w:rStyle w:val="Hyperlink"/>
        <w:rFonts w:ascii="Calibri" w:hAnsi="Calibri"/>
        <w:shd w:val="clear" w:color="auto" w:fill="FFFFFF"/>
      </w:rPr>
      <w:t xml:space="preserve"> </w:t>
    </w:r>
    <w:r w:rsidRPr="00CC5E5E">
      <w:rPr>
        <w:rFonts w:ascii="Calibri" w:hAnsi="Calibri"/>
        <w:color w:val="333333"/>
        <w:shd w:val="clear" w:color="auto" w:fill="FFFFFF"/>
      </w:rPr>
      <w:t xml:space="preserve">•  </w:t>
    </w:r>
    <w:r>
      <w:rPr>
        <w:rFonts w:ascii="Calibri" w:hAnsi="Calibri"/>
        <w:color w:val="333333"/>
        <w:shd w:val="clear" w:color="auto" w:fill="FFFFFF"/>
      </w:rPr>
      <w:t xml:space="preserve">Website: </w:t>
    </w:r>
    <w:hyperlink r:id="rId2" w:history="1">
      <w:r w:rsidRPr="006932FD">
        <w:rPr>
          <w:rStyle w:val="Hyperlink"/>
          <w:rFonts w:ascii="Calibri" w:hAnsi="Calibri"/>
          <w:shd w:val="clear" w:color="auto" w:fill="FFFFFF"/>
        </w:rPr>
        <w:t>www.JudgeMO.com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8150" w14:textId="77777777" w:rsidR="00D44C4F" w:rsidRDefault="00D44C4F">
      <w:r>
        <w:separator/>
      </w:r>
    </w:p>
  </w:footnote>
  <w:footnote w:type="continuationSeparator" w:id="0">
    <w:p w14:paraId="68F87476" w14:textId="77777777" w:rsidR="00D44C4F" w:rsidRDefault="00D4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7B9E" w14:textId="77777777" w:rsidR="00CB5755" w:rsidRDefault="00CB5755" w:rsidP="00F00A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7CB"/>
    <w:multiLevelType w:val="hybridMultilevel"/>
    <w:tmpl w:val="479A761C"/>
    <w:lvl w:ilvl="0" w:tplc="9D821AF6">
      <w:start w:val="1"/>
      <w:numFmt w:val="decimal"/>
      <w:lvlText w:val="%1."/>
      <w:lvlJc w:val="left"/>
      <w:pPr>
        <w:ind w:left="1300" w:hanging="580"/>
      </w:pPr>
      <w:rPr>
        <w:rFonts w:asciiTheme="minorHAnsi" w:eastAsia="Times New Roman" w:hAnsiTheme="minorHAnsi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C0323"/>
    <w:multiLevelType w:val="hybridMultilevel"/>
    <w:tmpl w:val="6BAE4F7E"/>
    <w:lvl w:ilvl="0" w:tplc="8BF6CFD2">
      <w:start w:val="3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12A28"/>
    <w:multiLevelType w:val="hybridMultilevel"/>
    <w:tmpl w:val="BFA257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1EC9"/>
    <w:multiLevelType w:val="multilevel"/>
    <w:tmpl w:val="8D42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D658B"/>
    <w:multiLevelType w:val="hybridMultilevel"/>
    <w:tmpl w:val="11F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828"/>
    <w:multiLevelType w:val="hybridMultilevel"/>
    <w:tmpl w:val="A282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85E"/>
    <w:multiLevelType w:val="hybridMultilevel"/>
    <w:tmpl w:val="A726D62C"/>
    <w:lvl w:ilvl="0" w:tplc="DBB43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54E"/>
    <w:multiLevelType w:val="hybridMultilevel"/>
    <w:tmpl w:val="23D4F46C"/>
    <w:lvl w:ilvl="0" w:tplc="A1DC219E">
      <w:start w:val="1"/>
      <w:numFmt w:val="decimal"/>
      <w:lvlText w:val="%1."/>
      <w:lvlJc w:val="left"/>
      <w:pPr>
        <w:ind w:left="940" w:hanging="580"/>
      </w:pPr>
      <w:rPr>
        <w:rFonts w:ascii="Courier New" w:hAnsi="Courier New" w:cs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653E5"/>
    <w:multiLevelType w:val="hybridMultilevel"/>
    <w:tmpl w:val="1A48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00CD1"/>
    <w:multiLevelType w:val="hybridMultilevel"/>
    <w:tmpl w:val="E7345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92"/>
    <w:multiLevelType w:val="hybridMultilevel"/>
    <w:tmpl w:val="089A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5844"/>
    <w:multiLevelType w:val="hybridMultilevel"/>
    <w:tmpl w:val="49C2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23D53"/>
    <w:multiLevelType w:val="hybridMultilevel"/>
    <w:tmpl w:val="C89478DC"/>
    <w:lvl w:ilvl="0" w:tplc="82F20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3A"/>
    <w:rsid w:val="000024D1"/>
    <w:rsid w:val="00014818"/>
    <w:rsid w:val="00020F7A"/>
    <w:rsid w:val="00045267"/>
    <w:rsid w:val="000464DA"/>
    <w:rsid w:val="000522C8"/>
    <w:rsid w:val="0009652D"/>
    <w:rsid w:val="000B2326"/>
    <w:rsid w:val="000F736D"/>
    <w:rsid w:val="00122DE5"/>
    <w:rsid w:val="00134DAF"/>
    <w:rsid w:val="00161918"/>
    <w:rsid w:val="00193DAC"/>
    <w:rsid w:val="001A3F31"/>
    <w:rsid w:val="001C0516"/>
    <w:rsid w:val="001C69EE"/>
    <w:rsid w:val="001D2018"/>
    <w:rsid w:val="001D78B9"/>
    <w:rsid w:val="001E12A6"/>
    <w:rsid w:val="001E5621"/>
    <w:rsid w:val="001F1D9B"/>
    <w:rsid w:val="00205712"/>
    <w:rsid w:val="00205E7E"/>
    <w:rsid w:val="00236155"/>
    <w:rsid w:val="00237976"/>
    <w:rsid w:val="00244B4E"/>
    <w:rsid w:val="00273533"/>
    <w:rsid w:val="002A27C7"/>
    <w:rsid w:val="002A48FA"/>
    <w:rsid w:val="002C5480"/>
    <w:rsid w:val="002D2050"/>
    <w:rsid w:val="002E432E"/>
    <w:rsid w:val="00305EF9"/>
    <w:rsid w:val="0031557D"/>
    <w:rsid w:val="00324220"/>
    <w:rsid w:val="00344B9F"/>
    <w:rsid w:val="00373D50"/>
    <w:rsid w:val="003863F3"/>
    <w:rsid w:val="00395339"/>
    <w:rsid w:val="003A4286"/>
    <w:rsid w:val="003A4BF6"/>
    <w:rsid w:val="003B16E9"/>
    <w:rsid w:val="003C4F66"/>
    <w:rsid w:val="003D1BD8"/>
    <w:rsid w:val="00404420"/>
    <w:rsid w:val="004074D8"/>
    <w:rsid w:val="00431396"/>
    <w:rsid w:val="004433CD"/>
    <w:rsid w:val="00453B68"/>
    <w:rsid w:val="00472F7D"/>
    <w:rsid w:val="00480F9F"/>
    <w:rsid w:val="00485424"/>
    <w:rsid w:val="00495396"/>
    <w:rsid w:val="004A3E98"/>
    <w:rsid w:val="004A5F95"/>
    <w:rsid w:val="004C2C80"/>
    <w:rsid w:val="004C6132"/>
    <w:rsid w:val="004C71F2"/>
    <w:rsid w:val="004F1F97"/>
    <w:rsid w:val="004F797F"/>
    <w:rsid w:val="004F7EE0"/>
    <w:rsid w:val="00500CCA"/>
    <w:rsid w:val="005033CD"/>
    <w:rsid w:val="005229BC"/>
    <w:rsid w:val="00553720"/>
    <w:rsid w:val="00560030"/>
    <w:rsid w:val="00563B1D"/>
    <w:rsid w:val="00593243"/>
    <w:rsid w:val="005A5762"/>
    <w:rsid w:val="005B24D7"/>
    <w:rsid w:val="005B5844"/>
    <w:rsid w:val="005B58C6"/>
    <w:rsid w:val="005C483D"/>
    <w:rsid w:val="005D39FB"/>
    <w:rsid w:val="006355E7"/>
    <w:rsid w:val="006519F6"/>
    <w:rsid w:val="00651A77"/>
    <w:rsid w:val="00673464"/>
    <w:rsid w:val="006A3C3A"/>
    <w:rsid w:val="006B3813"/>
    <w:rsid w:val="006B556F"/>
    <w:rsid w:val="006C2B3A"/>
    <w:rsid w:val="006D0F30"/>
    <w:rsid w:val="006E1712"/>
    <w:rsid w:val="006F041E"/>
    <w:rsid w:val="006F3BEE"/>
    <w:rsid w:val="00713655"/>
    <w:rsid w:val="0072018C"/>
    <w:rsid w:val="00723498"/>
    <w:rsid w:val="00731961"/>
    <w:rsid w:val="00751A33"/>
    <w:rsid w:val="007524FB"/>
    <w:rsid w:val="00767A9D"/>
    <w:rsid w:val="0077493E"/>
    <w:rsid w:val="0077588C"/>
    <w:rsid w:val="007761DD"/>
    <w:rsid w:val="00777778"/>
    <w:rsid w:val="00787A79"/>
    <w:rsid w:val="007A74A9"/>
    <w:rsid w:val="007B206E"/>
    <w:rsid w:val="007E0F3D"/>
    <w:rsid w:val="007F1235"/>
    <w:rsid w:val="007F3051"/>
    <w:rsid w:val="00877410"/>
    <w:rsid w:val="00882E6A"/>
    <w:rsid w:val="008848AA"/>
    <w:rsid w:val="008A3E7A"/>
    <w:rsid w:val="008A4E1F"/>
    <w:rsid w:val="008D604F"/>
    <w:rsid w:val="009114BE"/>
    <w:rsid w:val="0092342F"/>
    <w:rsid w:val="009367B5"/>
    <w:rsid w:val="00955537"/>
    <w:rsid w:val="009A0ACC"/>
    <w:rsid w:val="009C1E68"/>
    <w:rsid w:val="009C1F65"/>
    <w:rsid w:val="009C4C1F"/>
    <w:rsid w:val="009E5C8A"/>
    <w:rsid w:val="00A03010"/>
    <w:rsid w:val="00A7239F"/>
    <w:rsid w:val="00A83AD3"/>
    <w:rsid w:val="00AD0FC7"/>
    <w:rsid w:val="00AD21F6"/>
    <w:rsid w:val="00B7473F"/>
    <w:rsid w:val="00B869F9"/>
    <w:rsid w:val="00B97733"/>
    <w:rsid w:val="00BC0114"/>
    <w:rsid w:val="00BC3F88"/>
    <w:rsid w:val="00BD6BD7"/>
    <w:rsid w:val="00BE1D59"/>
    <w:rsid w:val="00BE579C"/>
    <w:rsid w:val="00C0387E"/>
    <w:rsid w:val="00C11693"/>
    <w:rsid w:val="00C12583"/>
    <w:rsid w:val="00C233E1"/>
    <w:rsid w:val="00C42109"/>
    <w:rsid w:val="00C45325"/>
    <w:rsid w:val="00C51459"/>
    <w:rsid w:val="00C6644D"/>
    <w:rsid w:val="00CA25D6"/>
    <w:rsid w:val="00CB5755"/>
    <w:rsid w:val="00CC501D"/>
    <w:rsid w:val="00CE2E12"/>
    <w:rsid w:val="00CE36C8"/>
    <w:rsid w:val="00D03592"/>
    <w:rsid w:val="00D06ECB"/>
    <w:rsid w:val="00D265EA"/>
    <w:rsid w:val="00D30646"/>
    <w:rsid w:val="00D34DC9"/>
    <w:rsid w:val="00D351D4"/>
    <w:rsid w:val="00D37DAC"/>
    <w:rsid w:val="00D44C4F"/>
    <w:rsid w:val="00D54EF3"/>
    <w:rsid w:val="00D56119"/>
    <w:rsid w:val="00D56525"/>
    <w:rsid w:val="00D80F70"/>
    <w:rsid w:val="00D86BF7"/>
    <w:rsid w:val="00DF3F0C"/>
    <w:rsid w:val="00E42486"/>
    <w:rsid w:val="00E46D4D"/>
    <w:rsid w:val="00E75CF2"/>
    <w:rsid w:val="00EC6F36"/>
    <w:rsid w:val="00ED5B6C"/>
    <w:rsid w:val="00EF50B9"/>
    <w:rsid w:val="00F00AD4"/>
    <w:rsid w:val="00F152E9"/>
    <w:rsid w:val="00F15A5F"/>
    <w:rsid w:val="00F171E0"/>
    <w:rsid w:val="00F4042F"/>
    <w:rsid w:val="00F404E5"/>
    <w:rsid w:val="00F5252A"/>
    <w:rsid w:val="00F72669"/>
    <w:rsid w:val="00FA50AF"/>
    <w:rsid w:val="00FB2866"/>
    <w:rsid w:val="00FF09CC"/>
    <w:rsid w:val="00FF6347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0AA07"/>
  <w15:docId w15:val="{FABF71CB-B14A-45DD-9CC1-A5BE213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88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qFormat/>
    <w:rsid w:val="003B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1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0A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6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5E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C2C80"/>
    <w:rPr>
      <w:b/>
      <w:bCs/>
    </w:rPr>
  </w:style>
  <w:style w:type="character" w:customStyle="1" w:styleId="HeaderChar">
    <w:name w:val="Header Char"/>
    <w:link w:val="Header"/>
    <w:rsid w:val="00CB5755"/>
    <w:rPr>
      <w:rFonts w:ascii="Courier 10cpi" w:hAnsi="Courier 10cpi"/>
    </w:rPr>
  </w:style>
  <w:style w:type="character" w:customStyle="1" w:styleId="FooterChar">
    <w:name w:val="Footer Char"/>
    <w:link w:val="Footer"/>
    <w:rsid w:val="00AD21F6"/>
    <w:rPr>
      <w:rFonts w:ascii="Courier 10cpi" w:hAnsi="Courier 10cpi"/>
    </w:rPr>
  </w:style>
  <w:style w:type="character" w:styleId="Hyperlink">
    <w:name w:val="Hyperlink"/>
    <w:uiPriority w:val="99"/>
    <w:unhideWhenUsed/>
    <w:rsid w:val="00AD21F6"/>
    <w:rPr>
      <w:color w:val="0000FF"/>
      <w:u w:val="single"/>
    </w:rPr>
  </w:style>
  <w:style w:type="paragraph" w:customStyle="1" w:styleId="left">
    <w:name w:val="left"/>
    <w:basedOn w:val="Normal"/>
    <w:rsid w:val="003A4BF6"/>
    <w:pPr>
      <w:autoSpaceDE/>
      <w:autoSpaceDN/>
      <w:adjustRightInd/>
      <w:spacing w:line="360" w:lineRule="atLeast"/>
    </w:pPr>
    <w:rPr>
      <w:rFonts w:ascii="Courier New" w:hAnsi="Courier New" w:cs="Courier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B16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16E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s-rteforecolor-2">
    <w:name w:val="ms-rteforecolor-2"/>
    <w:basedOn w:val="DefaultParagraphFont"/>
    <w:rsid w:val="003B16E9"/>
  </w:style>
  <w:style w:type="paragraph" w:styleId="ListParagraph">
    <w:name w:val="List Paragraph"/>
    <w:basedOn w:val="Normal"/>
    <w:uiPriority w:val="34"/>
    <w:qFormat/>
    <w:rsid w:val="003B16E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D6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BD7"/>
    <w:rPr>
      <w:rFonts w:ascii="Courier New" w:hAnsi="Courier New" w:cs="Courier New"/>
    </w:rPr>
  </w:style>
  <w:style w:type="paragraph" w:customStyle="1" w:styleId="center">
    <w:name w:val="center"/>
    <w:basedOn w:val="Normal"/>
    <w:rsid w:val="00BD6BD7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5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51077.479753B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dgeMO.com" TargetMode="External"/><Relationship Id="rId1" Type="http://schemas.openxmlformats.org/officeDocument/2006/relationships/hyperlink" Target="mailto:JP21Court@dallascount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y.hubener\Application%20Data\Microsoft\Templates\Court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45D2-48DA-4157-BE09-BAD9F97B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CourtOrder</Template>
  <TotalTime>0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NUMBER:  JE 11-01577</vt:lpstr>
    </vt:vector>
  </TitlesOfParts>
  <Company>Dallas County</Company>
  <LinksUpToDate>false</LinksUpToDate>
  <CharactersWithSpaces>3915</CharactersWithSpaces>
  <SharedDoc>false</SharedDoc>
  <HLinks>
    <vt:vector size="12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mailto:JP21Court@dallascounty.org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mailto:JP21Court@dallascounty.org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NUMBER:  JE 11-01577</dc:title>
  <dc:creator>katy.hubener</dc:creator>
  <cp:lastModifiedBy>Margaret O'Brien</cp:lastModifiedBy>
  <cp:revision>2</cp:revision>
  <cp:lastPrinted>2016-07-07T13:11:00Z</cp:lastPrinted>
  <dcterms:created xsi:type="dcterms:W3CDTF">2020-07-01T18:41:00Z</dcterms:created>
  <dcterms:modified xsi:type="dcterms:W3CDTF">2020-07-01T18:41:00Z</dcterms:modified>
</cp:coreProperties>
</file>