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41" w:rsidRPr="00FF7341" w:rsidRDefault="00FF7341" w:rsidP="00FF7341">
      <w:pPr>
        <w:pStyle w:val="Header"/>
        <w:jc w:val="center"/>
        <w:rPr>
          <w:sz w:val="24"/>
          <w:szCs w:val="24"/>
        </w:rPr>
      </w:pPr>
      <w:r w:rsidRPr="00FF7341">
        <w:rPr>
          <w:noProof/>
          <w:color w:val="1F497D"/>
        </w:rPr>
        <w:drawing>
          <wp:inline distT="0" distB="0" distL="0" distR="0" wp14:anchorId="6B9D54C9" wp14:editId="0DCA8C72">
            <wp:extent cx="828675" cy="828675"/>
            <wp:effectExtent l="0" t="0" r="9525" b="9525"/>
            <wp:docPr id="2" name="Picture 2"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FF7341" w:rsidRPr="00FF7341" w:rsidRDefault="00FF7341" w:rsidP="00FF7341">
      <w:pPr>
        <w:pStyle w:val="Header"/>
        <w:jc w:val="center"/>
        <w:rPr>
          <w:b/>
          <w:sz w:val="24"/>
          <w:szCs w:val="24"/>
        </w:rPr>
      </w:pPr>
      <w:r w:rsidRPr="00FF7341">
        <w:rPr>
          <w:b/>
          <w:sz w:val="24"/>
          <w:szCs w:val="24"/>
        </w:rPr>
        <w:t>JUSTICE OF THE PEACE 2-1</w:t>
      </w:r>
    </w:p>
    <w:p w:rsidR="00FF7341" w:rsidRPr="00AA3467" w:rsidRDefault="00FF7341" w:rsidP="00FF7341">
      <w:pPr>
        <w:jc w:val="center"/>
        <w:rPr>
          <w:rFonts w:cstheme="minorHAnsi"/>
          <w:b/>
          <w:sz w:val="24"/>
          <w:szCs w:val="24"/>
        </w:rPr>
      </w:pPr>
    </w:p>
    <w:p w:rsidR="00FF7341" w:rsidRPr="00724980" w:rsidRDefault="000D59B8" w:rsidP="00FF7341">
      <w:pPr>
        <w:jc w:val="center"/>
        <w:rPr>
          <w:rFonts w:cstheme="minorHAnsi"/>
          <w:b/>
          <w:sz w:val="24"/>
          <w:szCs w:val="24"/>
        </w:rPr>
      </w:pPr>
      <w:bookmarkStart w:id="0" w:name="_GoBack"/>
      <w:r w:rsidRPr="00724980">
        <w:rPr>
          <w:rFonts w:cstheme="minorHAnsi"/>
          <w:b/>
          <w:sz w:val="24"/>
          <w:szCs w:val="24"/>
        </w:rPr>
        <w:t>REPAIR &amp; REMEDY</w:t>
      </w:r>
    </w:p>
    <w:bookmarkEnd w:id="0"/>
    <w:p w:rsidR="00AA3467" w:rsidRPr="00AA3467" w:rsidRDefault="00AA3467" w:rsidP="00AA3467">
      <w:pPr>
        <w:pStyle w:val="NormalWeb"/>
        <w:shd w:val="clear" w:color="auto" w:fill="FFFFFF"/>
        <w:spacing w:before="0" w:beforeAutospacing="0" w:after="150" w:afterAutospacing="0"/>
        <w:rPr>
          <w:rFonts w:asciiTheme="minorHAnsi" w:hAnsiTheme="minorHAnsi" w:cstheme="minorHAnsi"/>
          <w:color w:val="333333"/>
        </w:rPr>
      </w:pPr>
      <w:r w:rsidRPr="00AA3467">
        <w:rPr>
          <w:rFonts w:asciiTheme="minorHAnsi" w:hAnsiTheme="minorHAnsi" w:cstheme="minorHAnsi"/>
          <w:color w:val="333333"/>
        </w:rPr>
        <w:t>A repair and remedy case is a lawsuit filed by a residential tenant under Chapter 92, Subchapter B of the Texas Property Code, to enforce the landlord's duty to repair or remedy a condition materially affecting the physical health or safety of an ordinary tenant.</w:t>
      </w:r>
    </w:p>
    <w:p w:rsidR="00AA3467" w:rsidRPr="00AA3467" w:rsidRDefault="00AA3467" w:rsidP="00AA3467">
      <w:pPr>
        <w:pStyle w:val="NormalWeb"/>
        <w:shd w:val="clear" w:color="auto" w:fill="FFFFFF"/>
        <w:spacing w:before="0" w:beforeAutospacing="0" w:after="150" w:afterAutospacing="0"/>
        <w:rPr>
          <w:rFonts w:asciiTheme="minorHAnsi" w:hAnsiTheme="minorHAnsi" w:cstheme="minorHAnsi"/>
          <w:color w:val="333333"/>
        </w:rPr>
      </w:pPr>
      <w:r w:rsidRPr="00AA3467">
        <w:rPr>
          <w:rFonts w:asciiTheme="minorHAnsi" w:hAnsiTheme="minorHAnsi" w:cstheme="minorHAnsi"/>
          <w:color w:val="333333"/>
        </w:rPr>
        <w:t>The relief sought can be for no more than $10,000, excluding statutory interest and court costs but including attorney fees, if any. Repair and remedy cases ar</w:t>
      </w:r>
      <w:r w:rsidR="001D0BDA">
        <w:rPr>
          <w:rFonts w:asciiTheme="minorHAnsi" w:hAnsiTheme="minorHAnsi" w:cstheme="minorHAnsi"/>
          <w:color w:val="333333"/>
        </w:rPr>
        <w:t xml:space="preserve">e governed by Rules 500-507 and </w:t>
      </w:r>
      <w:r w:rsidRPr="00AA3467">
        <w:rPr>
          <w:rFonts w:asciiTheme="minorHAnsi" w:hAnsiTheme="minorHAnsi" w:cstheme="minorHAnsi"/>
          <w:color w:val="333333"/>
        </w:rPr>
        <w:t>509 of Part V of the Rules of Civil Procedure. To extent of any conflict between Rule 509 and the rest of Part V, Rule 509 applies. </w:t>
      </w:r>
    </w:p>
    <w:p w:rsidR="00AA3467" w:rsidRDefault="00AA3467">
      <w:r w:rsidRPr="00AA3467">
        <w:rPr>
          <w:b/>
        </w:rPr>
        <w:t>LANDLORD’S LIABILITY:</w:t>
      </w:r>
      <w:r>
        <w:t xml:space="preserve"> A landlord is liable to a tenant to repair or remedy if 1. The tenant has given the landlord proper notice of condition; 2. The condition materially affects the physical health or safety of an ordinary tenant; 3. The tenant has given subsequent written notice to repair or remedy; 4. The landlord has had reasonable time to correct the situation; 5. The landlord has not made and effort to repair or remedy the condition; 6. The tenant was not delinquent in payment of rent at the time notice was given to landlord. </w:t>
      </w:r>
    </w:p>
    <w:p w:rsidR="00AA3467" w:rsidRDefault="00AA3467"/>
    <w:p w:rsidR="00AA3467" w:rsidRDefault="00AA3467" w:rsidP="00AA3467">
      <w:pPr>
        <w:ind w:firstLine="720"/>
      </w:pPr>
      <w:r>
        <w:rPr>
          <w:b/>
        </w:rPr>
        <w:t xml:space="preserve">Step 1 - </w:t>
      </w:r>
      <w:r>
        <w:t>The Plaintiff should complete and submit a petition for Repair &amp; Remedy.</w:t>
      </w:r>
    </w:p>
    <w:p w:rsidR="00AA3467" w:rsidRDefault="00AA3467"/>
    <w:p w:rsidR="00AA3467" w:rsidRDefault="00AA3467" w:rsidP="00AA3467">
      <w:pPr>
        <w:ind w:left="720"/>
      </w:pPr>
      <w:r w:rsidRPr="00AA3467">
        <w:rPr>
          <w:b/>
        </w:rPr>
        <w:t>Step 2 –</w:t>
      </w:r>
      <w:r>
        <w:t xml:space="preserve"> The Court will immediately issue a citation directing the landlord to appear for a trial date, which is no less than 10 days and no more than 21 days from date the petition is filed. </w:t>
      </w:r>
    </w:p>
    <w:p w:rsidR="00AA3467" w:rsidRDefault="00AA3467" w:rsidP="00AA3467"/>
    <w:p w:rsidR="00AA3467" w:rsidRDefault="00AA3467" w:rsidP="00AA3467">
      <w:pPr>
        <w:ind w:left="720"/>
      </w:pPr>
      <w:r w:rsidRPr="00AA3467">
        <w:rPr>
          <w:b/>
        </w:rPr>
        <w:t>Step 3 –</w:t>
      </w:r>
      <w:r>
        <w:t xml:space="preserve"> The tenant/plaintiff must appear a trial to present his/her case.  If he/she doesn’t appear, the Judge may dismiss the case and/or render a judgment.  </w:t>
      </w:r>
    </w:p>
    <w:p w:rsidR="00AA3467" w:rsidRDefault="00AA3467" w:rsidP="00AA3467"/>
    <w:p w:rsidR="00AA3467" w:rsidRDefault="00AA3467" w:rsidP="00AA3467">
      <w:pPr>
        <w:ind w:left="720"/>
      </w:pPr>
      <w:r w:rsidRPr="00AA3467">
        <w:rPr>
          <w:b/>
        </w:rPr>
        <w:t>Step 4 –</w:t>
      </w:r>
      <w:r>
        <w:t xml:space="preserve"> The Judge will render a judgment.  The laws governing Repair and Remedy can be found in Chapter 92 of the TEXAS PROPERTY CODE and Rule 509 of the TEXAS RULES OF CIVIL PROCEDURE. If you have further questions regarding procedures, you may contact our Civil Clerk; however, she CANNOT GIVE LEGAL ADVICE.</w:t>
      </w:r>
    </w:p>
    <w:p w:rsidR="00AA3467" w:rsidRPr="00AA3467" w:rsidRDefault="00AA3467" w:rsidP="00AA3467"/>
    <w:p w:rsidR="00AA3467" w:rsidRPr="00AA3467" w:rsidRDefault="00AA3467">
      <w:pPr>
        <w:rPr>
          <w:rFonts w:cstheme="minorHAnsi"/>
          <w:b/>
          <w:sz w:val="24"/>
          <w:szCs w:val="24"/>
        </w:rPr>
      </w:pPr>
    </w:p>
    <w:p w:rsidR="00AA3467" w:rsidRDefault="00AA3467">
      <w:pPr>
        <w:rPr>
          <w:rFonts w:ascii="Calibri" w:hAnsi="Calibri"/>
          <w:b/>
          <w:sz w:val="24"/>
          <w:szCs w:val="24"/>
        </w:rPr>
      </w:pPr>
    </w:p>
    <w:p w:rsidR="00F8315C" w:rsidRDefault="00F8315C">
      <w:pPr>
        <w:rPr>
          <w:rFonts w:ascii="Calibri" w:hAnsi="Calibri"/>
          <w:b/>
          <w:sz w:val="24"/>
          <w:szCs w:val="24"/>
        </w:rPr>
      </w:pPr>
      <w:r>
        <w:rPr>
          <w:rFonts w:ascii="Calibri" w:hAnsi="Calibri"/>
          <w:b/>
          <w:sz w:val="24"/>
          <w:szCs w:val="24"/>
        </w:rPr>
        <w:br w:type="page"/>
      </w:r>
    </w:p>
    <w:p w:rsidR="00C1643E" w:rsidRPr="00C1643E" w:rsidRDefault="00C1643E" w:rsidP="00C1643E">
      <w:pPr>
        <w:jc w:val="center"/>
        <w:rPr>
          <w:rFonts w:ascii="Calibri" w:hAnsi="Calibri"/>
          <w:b/>
          <w:sz w:val="24"/>
          <w:szCs w:val="24"/>
        </w:rPr>
      </w:pPr>
      <w:r w:rsidRPr="00C1643E">
        <w:rPr>
          <w:rFonts w:ascii="Calibri" w:hAnsi="Calibri"/>
          <w:b/>
          <w:sz w:val="24"/>
          <w:szCs w:val="24"/>
        </w:rPr>
        <w:lastRenderedPageBreak/>
        <w:t xml:space="preserve">CAUSE NUMBER: </w:t>
      </w:r>
      <w:bookmarkStart w:id="1" w:name="Text1"/>
      <w:r w:rsidRPr="00C1643E">
        <w:rPr>
          <w:rFonts w:ascii="Calibri" w:hAnsi="Calibri"/>
          <w:b/>
          <w:sz w:val="24"/>
          <w:szCs w:val="24"/>
        </w:rPr>
        <w:t xml:space="preserve"> </w:t>
      </w:r>
      <w:bookmarkEnd w:id="1"/>
      <w:r w:rsidRPr="00C1643E">
        <w:rPr>
          <w:rFonts w:ascii="Calibri" w:hAnsi="Calibri"/>
          <w:b/>
          <w:sz w:val="24"/>
          <w:szCs w:val="24"/>
        </w:rPr>
        <w:t>JS _________________________________________D</w:t>
      </w:r>
    </w:p>
    <w:tbl>
      <w:tblPr>
        <w:tblW w:w="0" w:type="auto"/>
        <w:jc w:val="center"/>
        <w:tblLook w:val="01E0" w:firstRow="1" w:lastRow="1" w:firstColumn="1" w:lastColumn="1" w:noHBand="0" w:noVBand="0"/>
      </w:tblPr>
      <w:tblGrid>
        <w:gridCol w:w="6432"/>
        <w:gridCol w:w="437"/>
        <w:gridCol w:w="2707"/>
      </w:tblGrid>
      <w:tr w:rsidR="00C1643E" w:rsidRPr="00C1643E" w:rsidTr="00C1643E">
        <w:trPr>
          <w:jc w:val="center"/>
        </w:trPr>
        <w:tc>
          <w:tcPr>
            <w:tcW w:w="6234" w:type="dxa"/>
            <w:shd w:val="clear" w:color="auto" w:fill="auto"/>
          </w:tcPr>
          <w:p w:rsidR="00C1643E" w:rsidRPr="00C1643E" w:rsidRDefault="00C1643E" w:rsidP="00E24AF3">
            <w:pPr>
              <w:rPr>
                <w:rFonts w:ascii="Calibri" w:hAnsi="Calibri"/>
                <w:b/>
                <w:bCs/>
                <w:sz w:val="24"/>
                <w:szCs w:val="24"/>
              </w:rPr>
            </w:pPr>
          </w:p>
          <w:p w:rsidR="00C1643E" w:rsidRPr="00C1643E" w:rsidRDefault="00C1643E" w:rsidP="00E24AF3">
            <w:pPr>
              <w:rPr>
                <w:rFonts w:ascii="Calibri" w:hAnsi="Calibri"/>
                <w:b/>
                <w:bCs/>
                <w:sz w:val="24"/>
                <w:szCs w:val="24"/>
              </w:rPr>
            </w:pPr>
            <w:r w:rsidRPr="00C1643E">
              <w:rPr>
                <w:rFonts w:ascii="Calibri" w:hAnsi="Calibri"/>
                <w:b/>
                <w:bCs/>
                <w:sz w:val="24"/>
                <w:szCs w:val="24"/>
              </w:rPr>
              <w:t>____________________________________________________</w:t>
            </w:r>
          </w:p>
          <w:p w:rsidR="00C1643E" w:rsidRPr="00C1643E" w:rsidRDefault="00C1643E" w:rsidP="00E24AF3">
            <w:pPr>
              <w:rPr>
                <w:rFonts w:ascii="Calibri" w:hAnsi="Calibri"/>
                <w:b/>
                <w:bCs/>
                <w:sz w:val="24"/>
                <w:szCs w:val="24"/>
              </w:rPr>
            </w:pPr>
            <w:r w:rsidRPr="00C1643E">
              <w:rPr>
                <w:rFonts w:ascii="Calibri" w:hAnsi="Calibri"/>
                <w:b/>
                <w:i/>
                <w:sz w:val="24"/>
                <w:szCs w:val="24"/>
              </w:rPr>
              <w:t>Plaintiff(s)/Tenant(s) Name</w:t>
            </w:r>
          </w:p>
          <w:p w:rsidR="00C1643E" w:rsidRPr="00C1643E" w:rsidRDefault="00C1643E" w:rsidP="00E24AF3">
            <w:pPr>
              <w:rPr>
                <w:rFonts w:ascii="Calibri" w:hAnsi="Calibri"/>
                <w:b/>
                <w:bCs/>
                <w:sz w:val="24"/>
                <w:szCs w:val="24"/>
              </w:rPr>
            </w:pPr>
          </w:p>
          <w:p w:rsidR="00C1643E" w:rsidRPr="00C1643E" w:rsidRDefault="00C1643E" w:rsidP="00E24AF3">
            <w:pPr>
              <w:rPr>
                <w:rFonts w:ascii="Calibri" w:hAnsi="Calibri"/>
                <w:b/>
                <w:bCs/>
                <w:sz w:val="24"/>
                <w:szCs w:val="24"/>
              </w:rPr>
            </w:pPr>
            <w:r w:rsidRPr="00C1643E">
              <w:rPr>
                <w:rFonts w:ascii="Calibri" w:hAnsi="Calibri"/>
                <w:b/>
                <w:bCs/>
                <w:sz w:val="24"/>
                <w:szCs w:val="24"/>
              </w:rPr>
              <w:t xml:space="preserve">   Vs.</w:t>
            </w:r>
          </w:p>
          <w:p w:rsidR="00C1643E" w:rsidRPr="00C1643E" w:rsidRDefault="00C1643E" w:rsidP="00C1643E">
            <w:pPr>
              <w:rPr>
                <w:rFonts w:ascii="Calibri" w:hAnsi="Calibri"/>
                <w:b/>
                <w:bCs/>
                <w:sz w:val="24"/>
                <w:szCs w:val="24"/>
              </w:rPr>
            </w:pPr>
            <w:r w:rsidRPr="00C1643E">
              <w:rPr>
                <w:rFonts w:ascii="Calibri" w:hAnsi="Calibri"/>
                <w:b/>
                <w:bCs/>
                <w:sz w:val="24"/>
                <w:szCs w:val="24"/>
              </w:rPr>
              <w:t>____________________________________________________</w:t>
            </w:r>
          </w:p>
          <w:p w:rsidR="00C1643E" w:rsidRPr="00C1643E" w:rsidRDefault="00C1643E" w:rsidP="00C1643E">
            <w:pPr>
              <w:rPr>
                <w:rFonts w:ascii="Calibri" w:hAnsi="Calibri"/>
                <w:i/>
                <w:sz w:val="24"/>
                <w:szCs w:val="24"/>
              </w:rPr>
            </w:pPr>
            <w:r w:rsidRPr="00C1643E">
              <w:rPr>
                <w:rFonts w:ascii="Calibri" w:hAnsi="Calibri"/>
                <w:b/>
                <w:i/>
                <w:sz w:val="24"/>
                <w:szCs w:val="24"/>
              </w:rPr>
              <w:t>Defendant(s)/Landlord(s)/Property Owner</w:t>
            </w:r>
          </w:p>
        </w:tc>
        <w:tc>
          <w:tcPr>
            <w:tcW w:w="450" w:type="dxa"/>
            <w:shd w:val="clear" w:color="auto" w:fill="auto"/>
          </w:tcPr>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p w:rsidR="00C1643E" w:rsidRPr="00C1643E" w:rsidRDefault="00C1643E" w:rsidP="00E24AF3">
            <w:pPr>
              <w:jc w:val="center"/>
              <w:rPr>
                <w:rFonts w:ascii="Calibri" w:hAnsi="Calibri"/>
                <w:b/>
                <w:bCs/>
                <w:sz w:val="24"/>
                <w:szCs w:val="24"/>
              </w:rPr>
            </w:pPr>
            <w:r w:rsidRPr="00C1643E">
              <w:rPr>
                <w:rFonts w:ascii="Calibri" w:hAnsi="Calibri"/>
                <w:b/>
                <w:bCs/>
                <w:sz w:val="24"/>
                <w:szCs w:val="24"/>
              </w:rPr>
              <w:t>§</w:t>
            </w:r>
          </w:p>
        </w:tc>
        <w:tc>
          <w:tcPr>
            <w:tcW w:w="2904" w:type="dxa"/>
            <w:shd w:val="clear" w:color="auto" w:fill="auto"/>
          </w:tcPr>
          <w:p w:rsidR="00C1643E" w:rsidRPr="00C1643E" w:rsidRDefault="00C1643E" w:rsidP="00C1643E">
            <w:pPr>
              <w:rPr>
                <w:rFonts w:ascii="Calibri" w:hAnsi="Calibri"/>
                <w:b/>
                <w:bCs/>
                <w:sz w:val="24"/>
                <w:szCs w:val="24"/>
              </w:rPr>
            </w:pPr>
            <w:r w:rsidRPr="00C1643E">
              <w:rPr>
                <w:rFonts w:ascii="Calibri" w:hAnsi="Calibri"/>
                <w:b/>
                <w:bCs/>
                <w:sz w:val="24"/>
                <w:szCs w:val="24"/>
              </w:rPr>
              <w:t>IN THE JUSTICE COURT</w:t>
            </w:r>
          </w:p>
          <w:p w:rsidR="00C1643E" w:rsidRPr="00C1643E" w:rsidRDefault="00C1643E" w:rsidP="00E24AF3">
            <w:pPr>
              <w:ind w:left="256"/>
              <w:rPr>
                <w:rFonts w:ascii="Calibri" w:hAnsi="Calibri"/>
                <w:b/>
                <w:bCs/>
                <w:sz w:val="24"/>
                <w:szCs w:val="24"/>
              </w:rPr>
            </w:pPr>
          </w:p>
          <w:p w:rsidR="00C1643E" w:rsidRPr="00C1643E" w:rsidRDefault="00C1643E" w:rsidP="00C1643E">
            <w:pPr>
              <w:rPr>
                <w:rFonts w:ascii="Calibri" w:hAnsi="Calibri"/>
                <w:b/>
                <w:bCs/>
                <w:sz w:val="24"/>
                <w:szCs w:val="24"/>
              </w:rPr>
            </w:pPr>
            <w:r w:rsidRPr="00C1643E">
              <w:rPr>
                <w:rFonts w:ascii="Calibri" w:hAnsi="Calibri"/>
                <w:b/>
                <w:bCs/>
                <w:sz w:val="24"/>
                <w:szCs w:val="24"/>
              </w:rPr>
              <w:t>PRECINCT 2, PLACE 1</w:t>
            </w:r>
          </w:p>
          <w:p w:rsidR="00C1643E" w:rsidRPr="00C1643E" w:rsidRDefault="00C1643E" w:rsidP="00E24AF3">
            <w:pPr>
              <w:rPr>
                <w:rFonts w:ascii="Calibri" w:hAnsi="Calibri"/>
                <w:b/>
                <w:bCs/>
                <w:sz w:val="24"/>
                <w:szCs w:val="24"/>
              </w:rPr>
            </w:pPr>
          </w:p>
          <w:p w:rsidR="00C1643E" w:rsidRPr="00C1643E" w:rsidRDefault="00C1643E" w:rsidP="00C1643E">
            <w:pPr>
              <w:rPr>
                <w:rFonts w:ascii="Calibri" w:hAnsi="Calibri"/>
                <w:bCs/>
                <w:i/>
                <w:sz w:val="24"/>
                <w:szCs w:val="24"/>
              </w:rPr>
            </w:pPr>
            <w:r w:rsidRPr="00C1643E">
              <w:rPr>
                <w:rFonts w:ascii="Calibri" w:hAnsi="Calibri"/>
                <w:b/>
                <w:bCs/>
                <w:sz w:val="24"/>
                <w:szCs w:val="24"/>
              </w:rPr>
              <w:t>DALLAS COUNTY, TEXAS</w:t>
            </w:r>
            <w:r w:rsidRPr="00C1643E">
              <w:rPr>
                <w:rFonts w:ascii="Calibri" w:hAnsi="Calibri"/>
                <w:bCs/>
                <w:i/>
                <w:sz w:val="24"/>
                <w:szCs w:val="24"/>
              </w:rPr>
              <w:t xml:space="preserve"> </w:t>
            </w:r>
          </w:p>
          <w:p w:rsidR="00C1643E" w:rsidRPr="00C1643E" w:rsidRDefault="00C1643E" w:rsidP="00E24AF3">
            <w:pPr>
              <w:rPr>
                <w:rFonts w:ascii="Calibri" w:hAnsi="Calibri"/>
                <w:b/>
                <w:bCs/>
                <w:sz w:val="24"/>
                <w:szCs w:val="24"/>
              </w:rPr>
            </w:pPr>
          </w:p>
        </w:tc>
      </w:tr>
    </w:tbl>
    <w:p w:rsidR="00C1643E" w:rsidRDefault="00C1643E" w:rsidP="004710FF">
      <w:pPr>
        <w:spacing w:line="240" w:lineRule="auto"/>
        <w:contextualSpacing/>
        <w:jc w:val="center"/>
        <w:rPr>
          <w:rFonts w:cstheme="minorHAnsi"/>
          <w:b/>
          <w:sz w:val="24"/>
          <w:szCs w:val="24"/>
          <w:u w:val="single"/>
        </w:rPr>
      </w:pPr>
    </w:p>
    <w:p w:rsidR="004710FF" w:rsidRPr="00C1643E" w:rsidRDefault="004710FF" w:rsidP="004710FF">
      <w:pPr>
        <w:spacing w:line="240" w:lineRule="auto"/>
        <w:contextualSpacing/>
        <w:jc w:val="center"/>
        <w:rPr>
          <w:rFonts w:cstheme="minorHAnsi"/>
          <w:b/>
          <w:sz w:val="24"/>
          <w:szCs w:val="24"/>
          <w:u w:val="single"/>
        </w:rPr>
      </w:pPr>
      <w:r w:rsidRPr="00C1643E">
        <w:rPr>
          <w:rFonts w:cstheme="minorHAnsi"/>
          <w:b/>
          <w:sz w:val="24"/>
          <w:szCs w:val="24"/>
          <w:u w:val="single"/>
        </w:rPr>
        <w:t xml:space="preserve">PETITION: </w:t>
      </w:r>
      <w:r w:rsidR="00274CFA" w:rsidRPr="00C1643E">
        <w:rPr>
          <w:rFonts w:cstheme="minorHAnsi"/>
          <w:b/>
          <w:sz w:val="24"/>
          <w:szCs w:val="24"/>
          <w:u w:val="single"/>
        </w:rPr>
        <w:t xml:space="preserve">REPAIR AND REMEDY </w:t>
      </w:r>
      <w:r w:rsidR="00163295" w:rsidRPr="00C1643E">
        <w:rPr>
          <w:rFonts w:cstheme="minorHAnsi"/>
          <w:b/>
          <w:sz w:val="24"/>
          <w:szCs w:val="24"/>
          <w:u w:val="single"/>
        </w:rPr>
        <w:t>C</w:t>
      </w:r>
      <w:r w:rsidRPr="00C1643E">
        <w:rPr>
          <w:rFonts w:cstheme="minorHAnsi"/>
          <w:b/>
          <w:sz w:val="24"/>
          <w:szCs w:val="24"/>
          <w:u w:val="single"/>
        </w:rPr>
        <w:t>ASE</w:t>
      </w:r>
    </w:p>
    <w:p w:rsidR="00EE2706" w:rsidRPr="00EB429E" w:rsidRDefault="00EE2706" w:rsidP="00EE2706">
      <w:pPr>
        <w:spacing w:line="240" w:lineRule="auto"/>
        <w:jc w:val="both"/>
        <w:rPr>
          <w:rFonts w:cstheme="minorHAnsi"/>
          <w:sz w:val="24"/>
          <w:szCs w:val="24"/>
        </w:rPr>
      </w:pPr>
      <w:r w:rsidRPr="00EB429E">
        <w:rPr>
          <w:rFonts w:cstheme="minorHAnsi"/>
          <w:b/>
          <w:sz w:val="24"/>
          <w:szCs w:val="24"/>
        </w:rPr>
        <w:t xml:space="preserve">COMPLAINT: </w:t>
      </w:r>
      <w:r w:rsidR="00550858" w:rsidRPr="00EB429E">
        <w:rPr>
          <w:rFonts w:cstheme="minorHAnsi"/>
          <w:sz w:val="24"/>
          <w:szCs w:val="24"/>
        </w:rPr>
        <w:t>Plaintiff</w:t>
      </w:r>
      <w:r w:rsidRPr="00EB429E">
        <w:rPr>
          <w:rFonts w:cstheme="minorHAnsi"/>
          <w:sz w:val="24"/>
          <w:szCs w:val="24"/>
        </w:rPr>
        <w:t xml:space="preserve"> files this petition against the above-named </w:t>
      </w:r>
      <w:r w:rsidR="00550858" w:rsidRPr="00EB429E">
        <w:rPr>
          <w:rFonts w:cstheme="minorHAnsi"/>
          <w:sz w:val="24"/>
          <w:szCs w:val="24"/>
        </w:rPr>
        <w:t>Defendant</w:t>
      </w:r>
      <w:r w:rsidRPr="00EB429E">
        <w:rPr>
          <w:rFonts w:cstheme="minorHAnsi"/>
          <w:sz w:val="24"/>
          <w:szCs w:val="24"/>
        </w:rPr>
        <w:t xml:space="preserve"> pursuant to Rule 509 of the Texas Rules of Civil Procedure and Section 92.0563 of the Texas Property Code because there is a condition in </w:t>
      </w:r>
      <w:r w:rsidR="00550858" w:rsidRPr="00EB429E">
        <w:rPr>
          <w:rFonts w:cstheme="minorHAnsi"/>
          <w:sz w:val="24"/>
          <w:szCs w:val="24"/>
        </w:rPr>
        <w:t>Plaintiff</w:t>
      </w:r>
      <w:r w:rsidRPr="00EB429E">
        <w:rPr>
          <w:rFonts w:cstheme="minorHAnsi"/>
          <w:sz w:val="24"/>
          <w:szCs w:val="24"/>
        </w:rPr>
        <w:t xml:space="preserve">’s residential rental property that would materially affect the health or safety of an ordinary </w:t>
      </w:r>
      <w:r w:rsidR="00550858" w:rsidRPr="00EB429E">
        <w:rPr>
          <w:rFonts w:cstheme="minorHAnsi"/>
          <w:sz w:val="24"/>
          <w:szCs w:val="24"/>
        </w:rPr>
        <w:t>Plaintiff</w:t>
      </w:r>
      <w:r w:rsidRPr="00EB429E">
        <w:rPr>
          <w:rFonts w:cstheme="minorHAnsi"/>
          <w:sz w:val="24"/>
          <w:szCs w:val="24"/>
        </w:rPr>
        <w:t>.</w:t>
      </w:r>
    </w:p>
    <w:p w:rsidR="000F587C" w:rsidRPr="00EB429E" w:rsidRDefault="000F587C" w:rsidP="00EE2706">
      <w:pPr>
        <w:spacing w:line="240" w:lineRule="auto"/>
        <w:jc w:val="both"/>
        <w:rPr>
          <w:rFonts w:cstheme="minorHAnsi"/>
          <w:sz w:val="24"/>
          <w:szCs w:val="24"/>
        </w:rPr>
      </w:pPr>
    </w:p>
    <w:p w:rsidR="00EE2706" w:rsidRPr="00EB429E" w:rsidRDefault="00EE2706" w:rsidP="00EE2706">
      <w:pPr>
        <w:spacing w:line="240" w:lineRule="auto"/>
        <w:rPr>
          <w:rFonts w:cstheme="minorHAnsi"/>
          <w:sz w:val="24"/>
          <w:szCs w:val="24"/>
        </w:rPr>
      </w:pPr>
      <w:r w:rsidRPr="00EB429E">
        <w:rPr>
          <w:rFonts w:cstheme="minorHAnsi"/>
          <w:b/>
          <w:sz w:val="24"/>
          <w:szCs w:val="24"/>
        </w:rPr>
        <w:t>Information Regarding Residential Rental Property:</w:t>
      </w:r>
    </w:p>
    <w:p w:rsidR="00EE2706" w:rsidRPr="00EB429E" w:rsidRDefault="00EE2706" w:rsidP="00EE2706">
      <w:pPr>
        <w:spacing w:line="240" w:lineRule="auto"/>
        <w:rPr>
          <w:rFonts w:cstheme="minorHAnsi"/>
          <w:sz w:val="24"/>
          <w:szCs w:val="24"/>
        </w:rPr>
      </w:pPr>
      <w:r w:rsidRPr="00EB429E">
        <w:rPr>
          <w:rFonts w:cstheme="minorHAnsi"/>
          <w:sz w:val="24"/>
          <w:szCs w:val="24"/>
        </w:rPr>
        <w:t>______________________________________________________________________________Street Address      Unit No. (if any)</w:t>
      </w:r>
      <w:r w:rsidRPr="00EB429E">
        <w:rPr>
          <w:rFonts w:cstheme="minorHAnsi"/>
          <w:sz w:val="24"/>
          <w:szCs w:val="24"/>
        </w:rPr>
        <w:tab/>
        <w:t xml:space="preserve">     City </w:t>
      </w:r>
      <w:r w:rsidRPr="00EB429E">
        <w:rPr>
          <w:rFonts w:cstheme="minorHAnsi"/>
          <w:sz w:val="24"/>
          <w:szCs w:val="24"/>
        </w:rPr>
        <w:tab/>
        <w:t xml:space="preserve">      County</w:t>
      </w:r>
      <w:r w:rsidRPr="00EB429E">
        <w:rPr>
          <w:rFonts w:cstheme="minorHAnsi"/>
          <w:sz w:val="24"/>
          <w:szCs w:val="24"/>
        </w:rPr>
        <w:tab/>
      </w:r>
      <w:r w:rsidRPr="00EB429E">
        <w:rPr>
          <w:rFonts w:cstheme="minorHAnsi"/>
          <w:sz w:val="24"/>
          <w:szCs w:val="24"/>
        </w:rPr>
        <w:tab/>
        <w:t xml:space="preserve">State </w:t>
      </w:r>
      <w:r w:rsidRPr="00EB429E">
        <w:rPr>
          <w:rFonts w:cstheme="minorHAnsi"/>
          <w:sz w:val="24"/>
          <w:szCs w:val="24"/>
        </w:rPr>
        <w:tab/>
        <w:t xml:space="preserve">         Zip Code</w:t>
      </w:r>
    </w:p>
    <w:p w:rsidR="00EE2706" w:rsidRPr="00EB429E" w:rsidRDefault="00EE2706" w:rsidP="00EE2706">
      <w:pPr>
        <w:spacing w:line="240" w:lineRule="auto"/>
        <w:rPr>
          <w:rFonts w:cstheme="minorHAnsi"/>
          <w:sz w:val="24"/>
          <w:szCs w:val="24"/>
        </w:rPr>
      </w:pPr>
    </w:p>
    <w:p w:rsidR="00EE2706" w:rsidRPr="00EB429E" w:rsidRDefault="00550858" w:rsidP="00EE2706">
      <w:pPr>
        <w:spacing w:line="240" w:lineRule="auto"/>
        <w:rPr>
          <w:rFonts w:cstheme="minorHAnsi"/>
          <w:sz w:val="24"/>
          <w:szCs w:val="24"/>
        </w:rPr>
      </w:pPr>
      <w:r w:rsidRPr="00EB429E">
        <w:rPr>
          <w:rFonts w:cstheme="minorHAnsi"/>
          <w:sz w:val="24"/>
          <w:szCs w:val="24"/>
        </w:rPr>
        <w:t>Defendant</w:t>
      </w:r>
      <w:r w:rsidR="00EE2706" w:rsidRPr="00EB429E">
        <w:rPr>
          <w:rFonts w:cstheme="minorHAnsi"/>
          <w:sz w:val="24"/>
          <w:szCs w:val="24"/>
        </w:rPr>
        <w:t>’s Contact Information (to the extent known):</w:t>
      </w:r>
    </w:p>
    <w:p w:rsidR="00EE2706" w:rsidRPr="00EB429E" w:rsidRDefault="00EE2706" w:rsidP="00EE2706">
      <w:pPr>
        <w:spacing w:line="240" w:lineRule="auto"/>
        <w:rPr>
          <w:rFonts w:cstheme="minorHAnsi"/>
          <w:sz w:val="24"/>
          <w:szCs w:val="24"/>
        </w:rPr>
      </w:pPr>
      <w:r w:rsidRPr="00EB429E">
        <w:rPr>
          <w:rFonts w:cstheme="minorHAnsi"/>
          <w:sz w:val="24"/>
          <w:szCs w:val="24"/>
        </w:rPr>
        <w:t>______________________________________________________________________________Street Address</w:t>
      </w:r>
      <w:r w:rsidR="00250F87" w:rsidRPr="00EB429E">
        <w:rPr>
          <w:rFonts w:cstheme="minorHAnsi"/>
          <w:sz w:val="24"/>
          <w:szCs w:val="24"/>
        </w:rPr>
        <w:t xml:space="preserve">       </w:t>
      </w:r>
      <w:r w:rsidRPr="00EB429E">
        <w:rPr>
          <w:rFonts w:cstheme="minorHAnsi"/>
          <w:sz w:val="24"/>
          <w:szCs w:val="24"/>
        </w:rPr>
        <w:t>Unit No. (if any)</w:t>
      </w:r>
      <w:r w:rsidRPr="00EB429E">
        <w:rPr>
          <w:rFonts w:cstheme="minorHAnsi"/>
          <w:sz w:val="24"/>
          <w:szCs w:val="24"/>
        </w:rPr>
        <w:tab/>
      </w:r>
      <w:r w:rsidR="00250F87" w:rsidRPr="00EB429E">
        <w:rPr>
          <w:rFonts w:cstheme="minorHAnsi"/>
          <w:sz w:val="24"/>
          <w:szCs w:val="24"/>
        </w:rPr>
        <w:t xml:space="preserve">     </w:t>
      </w:r>
      <w:r w:rsidRPr="00EB429E">
        <w:rPr>
          <w:rFonts w:cstheme="minorHAnsi"/>
          <w:sz w:val="24"/>
          <w:szCs w:val="24"/>
        </w:rPr>
        <w:t>City</w:t>
      </w:r>
      <w:r w:rsidRPr="00EB429E">
        <w:rPr>
          <w:rFonts w:cstheme="minorHAnsi"/>
          <w:sz w:val="24"/>
          <w:szCs w:val="24"/>
        </w:rPr>
        <w:tab/>
      </w:r>
      <w:r w:rsidR="00250F87" w:rsidRPr="00EB429E">
        <w:rPr>
          <w:rFonts w:cstheme="minorHAnsi"/>
          <w:sz w:val="24"/>
          <w:szCs w:val="24"/>
        </w:rPr>
        <w:t xml:space="preserve">         </w:t>
      </w:r>
      <w:r w:rsidRPr="00EB429E">
        <w:rPr>
          <w:rFonts w:cstheme="minorHAnsi"/>
          <w:sz w:val="24"/>
          <w:szCs w:val="24"/>
        </w:rPr>
        <w:t xml:space="preserve">County </w:t>
      </w:r>
      <w:r w:rsidR="00250F87" w:rsidRPr="00EB429E">
        <w:rPr>
          <w:rFonts w:cstheme="minorHAnsi"/>
          <w:sz w:val="24"/>
          <w:szCs w:val="24"/>
        </w:rPr>
        <w:t xml:space="preserve">     S</w:t>
      </w:r>
      <w:r w:rsidRPr="00EB429E">
        <w:rPr>
          <w:rFonts w:cstheme="minorHAnsi"/>
          <w:sz w:val="24"/>
          <w:szCs w:val="24"/>
        </w:rPr>
        <w:t>tate</w:t>
      </w:r>
      <w:r w:rsidRPr="00EB429E">
        <w:rPr>
          <w:rFonts w:cstheme="minorHAnsi"/>
          <w:sz w:val="24"/>
          <w:szCs w:val="24"/>
        </w:rPr>
        <w:tab/>
      </w:r>
      <w:r w:rsidR="00250F87" w:rsidRPr="00EB429E">
        <w:rPr>
          <w:rFonts w:cstheme="minorHAnsi"/>
          <w:sz w:val="24"/>
          <w:szCs w:val="24"/>
        </w:rPr>
        <w:t xml:space="preserve">      </w:t>
      </w:r>
      <w:r w:rsidRPr="00EB429E">
        <w:rPr>
          <w:rFonts w:cstheme="minorHAnsi"/>
          <w:sz w:val="24"/>
          <w:szCs w:val="24"/>
        </w:rPr>
        <w:t>Zip Code</w:t>
      </w:r>
      <w:r w:rsidRPr="00EB429E">
        <w:rPr>
          <w:rFonts w:cstheme="minorHAnsi"/>
          <w:sz w:val="24"/>
          <w:szCs w:val="24"/>
        </w:rPr>
        <w:tab/>
      </w:r>
      <w:r w:rsidR="00250F87" w:rsidRPr="00EB429E">
        <w:rPr>
          <w:rFonts w:cstheme="minorHAnsi"/>
          <w:sz w:val="24"/>
          <w:szCs w:val="24"/>
        </w:rPr>
        <w:t xml:space="preserve">      </w:t>
      </w:r>
      <w:r w:rsidRPr="00EB429E">
        <w:rPr>
          <w:rFonts w:cstheme="minorHAnsi"/>
          <w:sz w:val="24"/>
          <w:szCs w:val="24"/>
        </w:rPr>
        <w:t>Phone No.</w:t>
      </w:r>
    </w:p>
    <w:p w:rsidR="00EE2706" w:rsidRPr="00EB429E" w:rsidRDefault="00250F87" w:rsidP="00EE2706">
      <w:pPr>
        <w:spacing w:line="240" w:lineRule="auto"/>
        <w:rPr>
          <w:rFonts w:cstheme="minorHAnsi"/>
          <w:sz w:val="24"/>
          <w:szCs w:val="24"/>
        </w:rPr>
      </w:pPr>
      <w:r w:rsidRPr="00EB429E">
        <w:rPr>
          <w:rFonts w:cstheme="minorHAnsi"/>
          <w:sz w:val="24"/>
          <w:szCs w:val="24"/>
        </w:rPr>
        <w:t xml:space="preserve"> </w:t>
      </w:r>
    </w:p>
    <w:p w:rsidR="00E91105" w:rsidRPr="00EB429E" w:rsidRDefault="00E91105" w:rsidP="00550858">
      <w:pPr>
        <w:spacing w:line="240" w:lineRule="auto"/>
        <w:jc w:val="both"/>
        <w:rPr>
          <w:rFonts w:cstheme="minorHAnsi"/>
          <w:sz w:val="24"/>
          <w:szCs w:val="24"/>
        </w:rPr>
      </w:pPr>
      <w:r w:rsidRPr="00EB429E">
        <w:rPr>
          <w:rFonts w:cstheme="minorHAnsi"/>
          <w:b/>
          <w:sz w:val="24"/>
          <w:szCs w:val="24"/>
        </w:rPr>
        <w:t xml:space="preserve">SERVICE OF CITATION:  </w:t>
      </w:r>
      <w:r w:rsidR="00550858" w:rsidRPr="00EB429E">
        <w:rPr>
          <w:rFonts w:cstheme="minorHAnsi"/>
          <w:sz w:val="24"/>
          <w:szCs w:val="24"/>
        </w:rPr>
        <w:t>Plaintiff</w:t>
      </w:r>
      <w:r w:rsidRPr="00EB429E">
        <w:rPr>
          <w:rFonts w:cstheme="minorHAnsi"/>
          <w:sz w:val="24"/>
          <w:szCs w:val="24"/>
        </w:rPr>
        <w:t xml:space="preserve"> requests service of the citation on the </w:t>
      </w:r>
      <w:r w:rsidR="00550858" w:rsidRPr="00EB429E">
        <w:rPr>
          <w:rFonts w:cstheme="minorHAnsi"/>
          <w:sz w:val="24"/>
          <w:szCs w:val="24"/>
        </w:rPr>
        <w:t>Defendant</w:t>
      </w:r>
      <w:r w:rsidRPr="00EB429E">
        <w:rPr>
          <w:rFonts w:cstheme="minorHAnsi"/>
          <w:sz w:val="24"/>
          <w:szCs w:val="24"/>
        </w:rPr>
        <w:t>, and if required</w:t>
      </w:r>
      <w:r w:rsidR="00EB16BD" w:rsidRPr="00EB429E">
        <w:rPr>
          <w:rFonts w:cstheme="minorHAnsi"/>
          <w:sz w:val="24"/>
          <w:szCs w:val="24"/>
        </w:rPr>
        <w:t>,</w:t>
      </w:r>
      <w:r w:rsidRPr="00EB429E">
        <w:rPr>
          <w:rFonts w:cstheme="minorHAnsi"/>
          <w:sz w:val="24"/>
          <w:szCs w:val="24"/>
        </w:rPr>
        <w:t xml:space="preserve"> alternative service pursuant to Rule 509.4 of the Texas Rules of Civil Procedure.  </w:t>
      </w:r>
      <w:r w:rsidR="00550858" w:rsidRPr="00EB429E">
        <w:rPr>
          <w:rFonts w:cstheme="minorHAnsi"/>
          <w:sz w:val="24"/>
          <w:szCs w:val="24"/>
        </w:rPr>
        <w:t>Plaintiff</w:t>
      </w:r>
      <w:r w:rsidR="004E229B" w:rsidRPr="00EB429E">
        <w:rPr>
          <w:rFonts w:cstheme="minorHAnsi"/>
          <w:sz w:val="24"/>
          <w:szCs w:val="24"/>
        </w:rPr>
        <w:t xml:space="preserve"> will c</w:t>
      </w:r>
      <w:r w:rsidRPr="00EB429E">
        <w:rPr>
          <w:rFonts w:cstheme="minorHAnsi"/>
          <w:sz w:val="24"/>
          <w:szCs w:val="24"/>
        </w:rPr>
        <w:t>heck the box next to each statement that is true:</w:t>
      </w:r>
      <w:r w:rsidR="00550858" w:rsidRPr="00EB429E">
        <w:rPr>
          <w:rFonts w:cstheme="minorHAnsi"/>
          <w:sz w:val="24"/>
          <w:szCs w:val="24"/>
        </w:rPr>
        <w:t xml:space="preserve"> </w:t>
      </w:r>
      <w:r w:rsidR="00550858" w:rsidRPr="00EB429E">
        <w:rPr>
          <w:rFonts w:ascii="Cambria Math" w:hAnsi="Cambria Math" w:cs="Cambria Math"/>
          <w:sz w:val="24"/>
          <w:szCs w:val="24"/>
        </w:rPr>
        <w:t>⧠</w:t>
      </w:r>
      <w:r w:rsidR="00550858" w:rsidRPr="00EB429E">
        <w:rPr>
          <w:rFonts w:cstheme="minorHAnsi"/>
          <w:sz w:val="24"/>
          <w:szCs w:val="24"/>
        </w:rPr>
        <w:t xml:space="preserve"> Plaintiff</w:t>
      </w:r>
      <w:r w:rsidRPr="00EB429E">
        <w:rPr>
          <w:rFonts w:cstheme="minorHAnsi"/>
          <w:sz w:val="24"/>
          <w:szCs w:val="24"/>
        </w:rPr>
        <w:t xml:space="preserve"> received in writing </w:t>
      </w:r>
      <w:r w:rsidR="00550858" w:rsidRPr="00EB429E">
        <w:rPr>
          <w:rFonts w:cstheme="minorHAnsi"/>
          <w:sz w:val="24"/>
          <w:szCs w:val="24"/>
        </w:rPr>
        <w:t>Defendant</w:t>
      </w:r>
      <w:r w:rsidRPr="00EB429E">
        <w:rPr>
          <w:rFonts w:cstheme="minorHAnsi"/>
          <w:sz w:val="24"/>
          <w:szCs w:val="24"/>
        </w:rPr>
        <w:t>’s name and business street address.</w:t>
      </w:r>
      <w:r w:rsidR="00550858" w:rsidRPr="00EB429E">
        <w:rPr>
          <w:rFonts w:cstheme="minorHAnsi"/>
          <w:sz w:val="24"/>
          <w:szCs w:val="24"/>
        </w:rPr>
        <w:t xml:space="preserve">  </w:t>
      </w:r>
      <w:r w:rsidR="00550858" w:rsidRPr="00EB429E">
        <w:rPr>
          <w:rFonts w:ascii="Cambria Math" w:hAnsi="Cambria Math" w:cs="Cambria Math"/>
          <w:sz w:val="24"/>
          <w:szCs w:val="24"/>
        </w:rPr>
        <w:t>⧠</w:t>
      </w:r>
      <w:r w:rsidR="00550858" w:rsidRPr="00EB429E">
        <w:rPr>
          <w:rFonts w:cstheme="minorHAnsi"/>
          <w:sz w:val="24"/>
          <w:szCs w:val="24"/>
        </w:rPr>
        <w:t xml:space="preserve"> Plaintiff</w:t>
      </w:r>
      <w:r w:rsidRPr="00EB429E">
        <w:rPr>
          <w:rFonts w:cstheme="minorHAnsi"/>
          <w:sz w:val="24"/>
          <w:szCs w:val="24"/>
        </w:rPr>
        <w:t xml:space="preserve"> received in writing the name and business street address of </w:t>
      </w:r>
      <w:r w:rsidR="00550858" w:rsidRPr="00EB429E">
        <w:rPr>
          <w:rFonts w:cstheme="minorHAnsi"/>
          <w:sz w:val="24"/>
          <w:szCs w:val="24"/>
        </w:rPr>
        <w:t>Defendant</w:t>
      </w:r>
      <w:r w:rsidRPr="00EB429E">
        <w:rPr>
          <w:rFonts w:cstheme="minorHAnsi"/>
          <w:sz w:val="24"/>
          <w:szCs w:val="24"/>
        </w:rPr>
        <w:t>’s management company.</w:t>
      </w:r>
      <w:r w:rsidR="00550858" w:rsidRPr="00EB429E">
        <w:rPr>
          <w:rFonts w:cstheme="minorHAnsi"/>
          <w:sz w:val="24"/>
          <w:szCs w:val="24"/>
        </w:rPr>
        <w:t xml:space="preserve"> </w:t>
      </w:r>
      <w:r w:rsidR="00550858" w:rsidRPr="00EB429E">
        <w:rPr>
          <w:rFonts w:ascii="Cambria Math" w:hAnsi="Cambria Math" w:cs="Cambria Math"/>
          <w:sz w:val="24"/>
          <w:szCs w:val="24"/>
        </w:rPr>
        <w:t>⧠</w:t>
      </w:r>
      <w:r w:rsidR="00550858" w:rsidRPr="00EB429E">
        <w:rPr>
          <w:rFonts w:cstheme="minorHAnsi"/>
          <w:sz w:val="24"/>
          <w:szCs w:val="24"/>
        </w:rPr>
        <w:t xml:space="preserve"> </w:t>
      </w:r>
      <w:r w:rsidRPr="00EB429E">
        <w:rPr>
          <w:rFonts w:cstheme="minorHAnsi"/>
          <w:sz w:val="24"/>
          <w:szCs w:val="24"/>
        </w:rPr>
        <w:t xml:space="preserve">The name of </w:t>
      </w:r>
      <w:r w:rsidR="00550858" w:rsidRPr="00EB429E">
        <w:rPr>
          <w:rFonts w:cstheme="minorHAnsi"/>
          <w:sz w:val="24"/>
          <w:szCs w:val="24"/>
        </w:rPr>
        <w:t>Defendant</w:t>
      </w:r>
      <w:r w:rsidRPr="00EB429E">
        <w:rPr>
          <w:rFonts w:cstheme="minorHAnsi"/>
          <w:sz w:val="24"/>
          <w:szCs w:val="24"/>
        </w:rPr>
        <w:t xml:space="preserve">’s management company is </w:t>
      </w:r>
      <w:r w:rsidR="009E6230" w:rsidRPr="00EB429E">
        <w:rPr>
          <w:rFonts w:cstheme="minorHAnsi"/>
          <w:sz w:val="24"/>
          <w:szCs w:val="24"/>
        </w:rPr>
        <w:t>________</w:t>
      </w:r>
      <w:r w:rsidRPr="00EB429E">
        <w:rPr>
          <w:rFonts w:cstheme="minorHAnsi"/>
          <w:sz w:val="24"/>
          <w:szCs w:val="24"/>
        </w:rPr>
        <w:t xml:space="preserve">_______________________.  To </w:t>
      </w:r>
      <w:r w:rsidR="00550858" w:rsidRPr="00EB429E">
        <w:rPr>
          <w:rFonts w:cstheme="minorHAnsi"/>
          <w:sz w:val="24"/>
          <w:szCs w:val="24"/>
        </w:rPr>
        <w:t>Plaintiff</w:t>
      </w:r>
      <w:r w:rsidRPr="00EB429E">
        <w:rPr>
          <w:rFonts w:cstheme="minorHAnsi"/>
          <w:sz w:val="24"/>
          <w:szCs w:val="24"/>
        </w:rPr>
        <w:t xml:space="preserve">’s knowledge, this is the management company’s contact information: </w:t>
      </w:r>
    </w:p>
    <w:p w:rsidR="00E91105" w:rsidRPr="00EB429E" w:rsidRDefault="00E91105" w:rsidP="00E91105">
      <w:pPr>
        <w:spacing w:line="240" w:lineRule="auto"/>
        <w:rPr>
          <w:rFonts w:cstheme="minorHAnsi"/>
          <w:sz w:val="24"/>
          <w:szCs w:val="24"/>
        </w:rPr>
      </w:pPr>
      <w:r w:rsidRPr="00EB429E">
        <w:rPr>
          <w:rFonts w:cstheme="minorHAnsi"/>
          <w:sz w:val="24"/>
          <w:szCs w:val="24"/>
        </w:rPr>
        <w:t>______________________________________________________________________________</w:t>
      </w:r>
    </w:p>
    <w:p w:rsidR="00550858" w:rsidRPr="00EB429E" w:rsidRDefault="00E91105" w:rsidP="00550858">
      <w:pPr>
        <w:spacing w:line="240" w:lineRule="auto"/>
        <w:rPr>
          <w:rFonts w:cstheme="minorHAnsi"/>
          <w:sz w:val="24"/>
          <w:szCs w:val="24"/>
        </w:rPr>
      </w:pPr>
      <w:r w:rsidRPr="00EB429E">
        <w:rPr>
          <w:rFonts w:cstheme="minorHAnsi"/>
          <w:sz w:val="24"/>
          <w:szCs w:val="24"/>
        </w:rPr>
        <w:t>Street Address</w:t>
      </w:r>
      <w:r w:rsidR="00643977" w:rsidRPr="00EB429E">
        <w:rPr>
          <w:rFonts w:cstheme="minorHAnsi"/>
          <w:sz w:val="24"/>
          <w:szCs w:val="24"/>
        </w:rPr>
        <w:t xml:space="preserve">         U</w:t>
      </w:r>
      <w:r w:rsidRPr="00EB429E">
        <w:rPr>
          <w:rFonts w:cstheme="minorHAnsi"/>
          <w:sz w:val="24"/>
          <w:szCs w:val="24"/>
        </w:rPr>
        <w:t xml:space="preserve">nit No. (if </w:t>
      </w:r>
      <w:proofErr w:type="gramStart"/>
      <w:r w:rsidRPr="00EB429E">
        <w:rPr>
          <w:rFonts w:cstheme="minorHAnsi"/>
          <w:sz w:val="24"/>
          <w:szCs w:val="24"/>
        </w:rPr>
        <w:t>any)</w:t>
      </w:r>
      <w:r w:rsidR="00643977" w:rsidRPr="00EB429E">
        <w:rPr>
          <w:rFonts w:cstheme="minorHAnsi"/>
          <w:sz w:val="24"/>
          <w:szCs w:val="24"/>
        </w:rPr>
        <w:t xml:space="preserve">   </w:t>
      </w:r>
      <w:proofErr w:type="gramEnd"/>
      <w:r w:rsidR="00643977" w:rsidRPr="00EB429E">
        <w:rPr>
          <w:rFonts w:cstheme="minorHAnsi"/>
          <w:sz w:val="24"/>
          <w:szCs w:val="24"/>
        </w:rPr>
        <w:t xml:space="preserve"> </w:t>
      </w:r>
      <w:r w:rsidRPr="00EB429E">
        <w:rPr>
          <w:rFonts w:cstheme="minorHAnsi"/>
          <w:sz w:val="24"/>
          <w:szCs w:val="24"/>
        </w:rPr>
        <w:t>City</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County</w:t>
      </w:r>
      <w:r w:rsidR="00643977" w:rsidRPr="00EB429E">
        <w:rPr>
          <w:rFonts w:cstheme="minorHAnsi"/>
          <w:sz w:val="24"/>
          <w:szCs w:val="24"/>
        </w:rPr>
        <w:t xml:space="preserve">    </w:t>
      </w:r>
      <w:r w:rsidRPr="00EB429E">
        <w:rPr>
          <w:rFonts w:cstheme="minorHAnsi"/>
          <w:sz w:val="24"/>
          <w:szCs w:val="24"/>
        </w:rPr>
        <w:t>State</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Zip Code</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Phone No.</w:t>
      </w:r>
    </w:p>
    <w:p w:rsidR="007D2E1C" w:rsidRPr="00EB429E" w:rsidRDefault="007D2E1C" w:rsidP="00550858">
      <w:pPr>
        <w:spacing w:line="240" w:lineRule="auto"/>
        <w:rPr>
          <w:rFonts w:ascii="Cambria Math" w:hAnsi="Cambria Math" w:cs="Cambria Math"/>
          <w:sz w:val="24"/>
          <w:szCs w:val="24"/>
        </w:rPr>
      </w:pPr>
    </w:p>
    <w:p w:rsidR="00E91105" w:rsidRPr="00EB429E" w:rsidRDefault="00550858" w:rsidP="00550858">
      <w:pPr>
        <w:spacing w:line="240" w:lineRule="auto"/>
        <w:rPr>
          <w:rFonts w:cstheme="minorHAnsi"/>
          <w:sz w:val="24"/>
          <w:szCs w:val="24"/>
        </w:rPr>
      </w:pPr>
      <w:r w:rsidRPr="00EB429E">
        <w:rPr>
          <w:rFonts w:ascii="Cambria Math" w:hAnsi="Cambria Math" w:cs="Cambria Math"/>
          <w:sz w:val="24"/>
          <w:szCs w:val="24"/>
        </w:rPr>
        <w:t>⧠</w:t>
      </w:r>
      <w:r w:rsidRPr="00EB429E">
        <w:rPr>
          <w:rFonts w:cstheme="minorHAnsi"/>
          <w:sz w:val="24"/>
          <w:szCs w:val="24"/>
        </w:rPr>
        <w:t xml:space="preserve"> </w:t>
      </w:r>
      <w:r w:rsidR="00E91105" w:rsidRPr="00EB429E">
        <w:rPr>
          <w:rFonts w:cstheme="minorHAnsi"/>
          <w:sz w:val="24"/>
          <w:szCs w:val="24"/>
        </w:rPr>
        <w:t xml:space="preserve">The name of </w:t>
      </w:r>
      <w:r w:rsidRPr="00EB429E">
        <w:rPr>
          <w:rFonts w:cstheme="minorHAnsi"/>
          <w:sz w:val="24"/>
          <w:szCs w:val="24"/>
        </w:rPr>
        <w:t>Defendant</w:t>
      </w:r>
      <w:r w:rsidR="00E91105" w:rsidRPr="00EB429E">
        <w:rPr>
          <w:rFonts w:cstheme="minorHAnsi"/>
          <w:sz w:val="24"/>
          <w:szCs w:val="24"/>
        </w:rPr>
        <w:t>’s on-premises manager is ___________</w:t>
      </w:r>
      <w:r w:rsidR="009E6230" w:rsidRPr="00EB429E">
        <w:rPr>
          <w:rFonts w:cstheme="minorHAnsi"/>
          <w:sz w:val="24"/>
          <w:szCs w:val="24"/>
        </w:rPr>
        <w:t>_____</w:t>
      </w:r>
      <w:r w:rsidR="00E91105" w:rsidRPr="00EB429E">
        <w:rPr>
          <w:rFonts w:cstheme="minorHAnsi"/>
          <w:sz w:val="24"/>
          <w:szCs w:val="24"/>
        </w:rPr>
        <w:t xml:space="preserve">_____________.  To </w:t>
      </w:r>
      <w:r w:rsidRPr="00EB429E">
        <w:rPr>
          <w:rFonts w:cstheme="minorHAnsi"/>
          <w:sz w:val="24"/>
          <w:szCs w:val="24"/>
        </w:rPr>
        <w:t>Plaintiff</w:t>
      </w:r>
      <w:r w:rsidR="00E91105" w:rsidRPr="00EB429E">
        <w:rPr>
          <w:rFonts w:cstheme="minorHAnsi"/>
          <w:sz w:val="24"/>
          <w:szCs w:val="24"/>
        </w:rPr>
        <w:t>’s knowledge, this is the on-premises manager’s contact information:</w:t>
      </w:r>
    </w:p>
    <w:p w:rsidR="00E91105" w:rsidRPr="00EB429E" w:rsidRDefault="00E91105" w:rsidP="00E91105">
      <w:pPr>
        <w:spacing w:line="240" w:lineRule="auto"/>
        <w:rPr>
          <w:rFonts w:cstheme="minorHAnsi"/>
          <w:sz w:val="24"/>
          <w:szCs w:val="24"/>
        </w:rPr>
      </w:pPr>
      <w:r w:rsidRPr="00EB429E">
        <w:rPr>
          <w:rFonts w:cstheme="minorHAnsi"/>
          <w:sz w:val="24"/>
          <w:szCs w:val="24"/>
        </w:rPr>
        <w:t>______________________________________________________________________________</w:t>
      </w:r>
    </w:p>
    <w:p w:rsidR="00550858" w:rsidRPr="00EB429E" w:rsidRDefault="00E91105" w:rsidP="00550858">
      <w:pPr>
        <w:spacing w:line="240" w:lineRule="auto"/>
        <w:rPr>
          <w:rFonts w:cstheme="minorHAnsi"/>
          <w:sz w:val="24"/>
          <w:szCs w:val="24"/>
        </w:rPr>
      </w:pPr>
      <w:r w:rsidRPr="00EB429E">
        <w:rPr>
          <w:rFonts w:cstheme="minorHAnsi"/>
          <w:sz w:val="24"/>
          <w:szCs w:val="24"/>
        </w:rPr>
        <w:t>Street Address</w:t>
      </w:r>
      <w:r w:rsidR="00643977" w:rsidRPr="00EB429E">
        <w:rPr>
          <w:rFonts w:cstheme="minorHAnsi"/>
          <w:sz w:val="24"/>
          <w:szCs w:val="24"/>
        </w:rPr>
        <w:t xml:space="preserve">          </w:t>
      </w:r>
      <w:r w:rsidRPr="00EB429E">
        <w:rPr>
          <w:rFonts w:cstheme="minorHAnsi"/>
          <w:sz w:val="24"/>
          <w:szCs w:val="24"/>
        </w:rPr>
        <w:t xml:space="preserve">Unit No. (if </w:t>
      </w:r>
      <w:proofErr w:type="gramStart"/>
      <w:r w:rsidRPr="00EB429E">
        <w:rPr>
          <w:rFonts w:cstheme="minorHAnsi"/>
          <w:sz w:val="24"/>
          <w:szCs w:val="24"/>
        </w:rPr>
        <w:t>any)</w:t>
      </w:r>
      <w:r w:rsidR="00643977" w:rsidRPr="00EB429E">
        <w:rPr>
          <w:rFonts w:cstheme="minorHAnsi"/>
          <w:sz w:val="24"/>
          <w:szCs w:val="24"/>
        </w:rPr>
        <w:t xml:space="preserve">   </w:t>
      </w:r>
      <w:proofErr w:type="gramEnd"/>
      <w:r w:rsidRPr="00EB429E">
        <w:rPr>
          <w:rFonts w:cstheme="minorHAnsi"/>
          <w:sz w:val="24"/>
          <w:szCs w:val="24"/>
        </w:rPr>
        <w:t>City</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 xml:space="preserve">County </w:t>
      </w:r>
      <w:r w:rsidRPr="00EB429E">
        <w:rPr>
          <w:rFonts w:cstheme="minorHAnsi"/>
          <w:sz w:val="24"/>
          <w:szCs w:val="24"/>
        </w:rPr>
        <w:tab/>
        <w:t>State</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Zip Code</w:t>
      </w:r>
      <w:r w:rsidRPr="00EB429E">
        <w:rPr>
          <w:rFonts w:cstheme="minorHAnsi"/>
          <w:sz w:val="24"/>
          <w:szCs w:val="24"/>
        </w:rPr>
        <w:tab/>
      </w:r>
      <w:r w:rsidR="00643977" w:rsidRPr="00EB429E">
        <w:rPr>
          <w:rFonts w:cstheme="minorHAnsi"/>
          <w:sz w:val="24"/>
          <w:szCs w:val="24"/>
        </w:rPr>
        <w:t xml:space="preserve">   </w:t>
      </w:r>
      <w:r w:rsidRPr="00EB429E">
        <w:rPr>
          <w:rFonts w:cstheme="minorHAnsi"/>
          <w:sz w:val="24"/>
          <w:szCs w:val="24"/>
        </w:rPr>
        <w:t>Phone No.</w:t>
      </w:r>
    </w:p>
    <w:p w:rsidR="007D2E1C" w:rsidRPr="00EB429E" w:rsidRDefault="007D2E1C" w:rsidP="00550858">
      <w:pPr>
        <w:spacing w:line="240" w:lineRule="auto"/>
        <w:rPr>
          <w:rFonts w:cstheme="minorHAnsi"/>
          <w:sz w:val="24"/>
          <w:szCs w:val="24"/>
        </w:rPr>
      </w:pPr>
    </w:p>
    <w:p w:rsidR="00E91105" w:rsidRPr="00EB429E" w:rsidRDefault="00550858" w:rsidP="00550858">
      <w:pPr>
        <w:spacing w:line="240" w:lineRule="auto"/>
        <w:rPr>
          <w:rFonts w:cstheme="minorHAnsi"/>
          <w:sz w:val="24"/>
          <w:szCs w:val="24"/>
        </w:rPr>
      </w:pPr>
      <w:r w:rsidRPr="00EB429E">
        <w:rPr>
          <w:rFonts w:ascii="Cambria Math" w:hAnsi="Cambria Math" w:cs="Cambria Math"/>
          <w:sz w:val="24"/>
          <w:szCs w:val="24"/>
        </w:rPr>
        <w:t>⧠</w:t>
      </w:r>
      <w:r w:rsidR="0073537E" w:rsidRPr="00EB429E">
        <w:rPr>
          <w:rFonts w:cstheme="minorHAnsi"/>
          <w:sz w:val="24"/>
          <w:szCs w:val="24"/>
        </w:rPr>
        <w:t xml:space="preserve"> </w:t>
      </w:r>
      <w:r w:rsidR="00E91105" w:rsidRPr="00EB429E">
        <w:rPr>
          <w:rFonts w:cstheme="minorHAnsi"/>
          <w:sz w:val="24"/>
          <w:szCs w:val="24"/>
        </w:rPr>
        <w:t xml:space="preserve">The name of </w:t>
      </w:r>
      <w:r w:rsidRPr="00EB429E">
        <w:rPr>
          <w:rFonts w:cstheme="minorHAnsi"/>
          <w:sz w:val="24"/>
          <w:szCs w:val="24"/>
        </w:rPr>
        <w:t>Defendant</w:t>
      </w:r>
      <w:r w:rsidR="00E91105" w:rsidRPr="00EB429E">
        <w:rPr>
          <w:rFonts w:cstheme="minorHAnsi"/>
          <w:sz w:val="24"/>
          <w:szCs w:val="24"/>
        </w:rPr>
        <w:t>’s rent collector serving the residential rental property is</w:t>
      </w:r>
      <w:r w:rsidR="00EB16BD" w:rsidRPr="00EB429E">
        <w:rPr>
          <w:rFonts w:cstheme="minorHAnsi"/>
          <w:sz w:val="24"/>
          <w:szCs w:val="24"/>
        </w:rPr>
        <w:t>____________</w:t>
      </w:r>
      <w:r w:rsidR="00E91105" w:rsidRPr="00EB429E">
        <w:rPr>
          <w:rFonts w:cstheme="minorHAnsi"/>
          <w:sz w:val="24"/>
          <w:szCs w:val="24"/>
        </w:rPr>
        <w:t xml:space="preserve">______________________. To </w:t>
      </w:r>
      <w:r w:rsidRPr="00EB429E">
        <w:rPr>
          <w:rFonts w:cstheme="minorHAnsi"/>
          <w:sz w:val="24"/>
          <w:szCs w:val="24"/>
        </w:rPr>
        <w:t>Plaintiff</w:t>
      </w:r>
      <w:r w:rsidR="00E91105" w:rsidRPr="00EB429E">
        <w:rPr>
          <w:rFonts w:cstheme="minorHAnsi"/>
          <w:sz w:val="24"/>
          <w:szCs w:val="24"/>
        </w:rPr>
        <w:t>’s knowledge, this is the rent collector’s contact information:</w:t>
      </w:r>
    </w:p>
    <w:p w:rsidR="00E91105" w:rsidRPr="00EB429E" w:rsidRDefault="00E91105" w:rsidP="00E91105">
      <w:pPr>
        <w:spacing w:line="240" w:lineRule="auto"/>
        <w:rPr>
          <w:rFonts w:cstheme="minorHAnsi"/>
          <w:sz w:val="24"/>
          <w:szCs w:val="24"/>
        </w:rPr>
      </w:pPr>
      <w:r w:rsidRPr="00EB429E">
        <w:rPr>
          <w:rFonts w:cstheme="minorHAnsi"/>
          <w:sz w:val="24"/>
          <w:szCs w:val="24"/>
        </w:rPr>
        <w:t>______________________________________________________________________________Street Address</w:t>
      </w:r>
      <w:r w:rsidR="00956927" w:rsidRPr="00EB429E">
        <w:rPr>
          <w:rFonts w:cstheme="minorHAnsi"/>
          <w:sz w:val="24"/>
          <w:szCs w:val="24"/>
        </w:rPr>
        <w:t xml:space="preserve">          </w:t>
      </w:r>
      <w:r w:rsidRPr="00EB429E">
        <w:rPr>
          <w:rFonts w:cstheme="minorHAnsi"/>
          <w:sz w:val="24"/>
          <w:szCs w:val="24"/>
        </w:rPr>
        <w:t xml:space="preserve">Unit No. (if </w:t>
      </w:r>
      <w:proofErr w:type="gramStart"/>
      <w:r w:rsidRPr="00EB429E">
        <w:rPr>
          <w:rFonts w:cstheme="minorHAnsi"/>
          <w:sz w:val="24"/>
          <w:szCs w:val="24"/>
        </w:rPr>
        <w:t>any)</w:t>
      </w:r>
      <w:r w:rsidR="00956927" w:rsidRPr="00EB429E">
        <w:rPr>
          <w:rFonts w:cstheme="minorHAnsi"/>
          <w:sz w:val="24"/>
          <w:szCs w:val="24"/>
        </w:rPr>
        <w:t xml:space="preserve">   </w:t>
      </w:r>
      <w:proofErr w:type="gramEnd"/>
      <w:r w:rsidRPr="00EB429E">
        <w:rPr>
          <w:rFonts w:cstheme="minorHAnsi"/>
          <w:sz w:val="24"/>
          <w:szCs w:val="24"/>
        </w:rPr>
        <w:t>City</w:t>
      </w:r>
      <w:r w:rsidRPr="00EB429E">
        <w:rPr>
          <w:rFonts w:cstheme="minorHAnsi"/>
          <w:sz w:val="24"/>
          <w:szCs w:val="24"/>
        </w:rPr>
        <w:tab/>
      </w:r>
      <w:r w:rsidR="00956927" w:rsidRPr="00EB429E">
        <w:rPr>
          <w:rFonts w:cstheme="minorHAnsi"/>
          <w:sz w:val="24"/>
          <w:szCs w:val="24"/>
        </w:rPr>
        <w:t xml:space="preserve">         </w:t>
      </w:r>
      <w:r w:rsidRPr="00EB429E">
        <w:rPr>
          <w:rFonts w:cstheme="minorHAnsi"/>
          <w:sz w:val="24"/>
          <w:szCs w:val="24"/>
        </w:rPr>
        <w:t xml:space="preserve">County </w:t>
      </w:r>
      <w:r w:rsidR="00956927" w:rsidRPr="00EB429E">
        <w:rPr>
          <w:rFonts w:cstheme="minorHAnsi"/>
          <w:sz w:val="24"/>
          <w:szCs w:val="24"/>
        </w:rPr>
        <w:t xml:space="preserve">    </w:t>
      </w:r>
      <w:r w:rsidRPr="00EB429E">
        <w:rPr>
          <w:rFonts w:cstheme="minorHAnsi"/>
          <w:sz w:val="24"/>
          <w:szCs w:val="24"/>
        </w:rPr>
        <w:t>State</w:t>
      </w:r>
      <w:r w:rsidRPr="00EB429E">
        <w:rPr>
          <w:rFonts w:cstheme="minorHAnsi"/>
          <w:sz w:val="24"/>
          <w:szCs w:val="24"/>
        </w:rPr>
        <w:tab/>
      </w:r>
      <w:r w:rsidR="00956927" w:rsidRPr="00EB429E">
        <w:rPr>
          <w:rFonts w:cstheme="minorHAnsi"/>
          <w:sz w:val="24"/>
          <w:szCs w:val="24"/>
        </w:rPr>
        <w:t xml:space="preserve">   </w:t>
      </w:r>
      <w:r w:rsidRPr="00EB429E">
        <w:rPr>
          <w:rFonts w:cstheme="minorHAnsi"/>
          <w:sz w:val="24"/>
          <w:szCs w:val="24"/>
        </w:rPr>
        <w:t>Zip Code</w:t>
      </w:r>
      <w:r w:rsidR="00956927" w:rsidRPr="00EB429E">
        <w:rPr>
          <w:rFonts w:cstheme="minorHAnsi"/>
          <w:sz w:val="24"/>
          <w:szCs w:val="24"/>
        </w:rPr>
        <w:t xml:space="preserve"> </w:t>
      </w:r>
      <w:r w:rsidRPr="00EB429E">
        <w:rPr>
          <w:rFonts w:cstheme="minorHAnsi"/>
          <w:sz w:val="24"/>
          <w:szCs w:val="24"/>
        </w:rPr>
        <w:tab/>
      </w:r>
      <w:r w:rsidR="00956927" w:rsidRPr="00EB429E">
        <w:rPr>
          <w:rFonts w:cstheme="minorHAnsi"/>
          <w:sz w:val="24"/>
          <w:szCs w:val="24"/>
        </w:rPr>
        <w:t xml:space="preserve">   </w:t>
      </w:r>
      <w:r w:rsidRPr="00EB429E">
        <w:rPr>
          <w:rFonts w:cstheme="minorHAnsi"/>
          <w:sz w:val="24"/>
          <w:szCs w:val="24"/>
        </w:rPr>
        <w:t>Phone No.</w:t>
      </w:r>
    </w:p>
    <w:p w:rsidR="00550858" w:rsidRPr="00EB429E" w:rsidRDefault="00550858" w:rsidP="00E91105">
      <w:pPr>
        <w:spacing w:line="240" w:lineRule="auto"/>
        <w:rPr>
          <w:rFonts w:cstheme="minorHAnsi"/>
          <w:sz w:val="24"/>
          <w:szCs w:val="24"/>
        </w:rPr>
      </w:pPr>
    </w:p>
    <w:p w:rsidR="007D2E1C" w:rsidRDefault="00550858" w:rsidP="00550858">
      <w:pPr>
        <w:spacing w:line="240" w:lineRule="auto"/>
        <w:jc w:val="both"/>
        <w:rPr>
          <w:rFonts w:cstheme="minorHAnsi"/>
          <w:sz w:val="24"/>
          <w:szCs w:val="24"/>
        </w:rPr>
      </w:pPr>
      <w:r w:rsidRPr="00EB429E">
        <w:rPr>
          <w:rFonts w:cstheme="minorHAnsi"/>
          <w:b/>
          <w:sz w:val="24"/>
          <w:szCs w:val="24"/>
        </w:rPr>
        <w:lastRenderedPageBreak/>
        <w:t xml:space="preserve">PROPERTY CONDITION: </w:t>
      </w:r>
      <w:r w:rsidRPr="00EB429E">
        <w:rPr>
          <w:rFonts w:cstheme="minorHAnsi"/>
          <w:sz w:val="24"/>
          <w:szCs w:val="24"/>
        </w:rPr>
        <w:t>The property condition materially affecting the physical health or safety of an ordinary Plaintiff that Plaintiff seeks to have repaired or remedied is: ______________________________________________________________________________</w:t>
      </w:r>
    </w:p>
    <w:p w:rsidR="00EB429E" w:rsidRPr="00EB429E" w:rsidRDefault="00EB429E" w:rsidP="00550858">
      <w:pPr>
        <w:spacing w:line="240" w:lineRule="auto"/>
        <w:jc w:val="both"/>
        <w:rPr>
          <w:rFonts w:cstheme="minorHAnsi"/>
          <w:sz w:val="24"/>
          <w:szCs w:val="24"/>
        </w:rPr>
      </w:pPr>
    </w:p>
    <w:p w:rsidR="007D2E1C" w:rsidRDefault="00550858" w:rsidP="00F3741D">
      <w:pPr>
        <w:spacing w:line="240" w:lineRule="auto"/>
        <w:jc w:val="both"/>
        <w:rPr>
          <w:rFonts w:cstheme="minorHAnsi"/>
          <w:sz w:val="24"/>
          <w:szCs w:val="24"/>
        </w:rPr>
      </w:pPr>
      <w:r w:rsidRPr="00EB429E">
        <w:rPr>
          <w:rFonts w:cstheme="minorHAnsi"/>
          <w:sz w:val="24"/>
          <w:szCs w:val="24"/>
        </w:rPr>
        <w:t>______________________________________________________________________________</w:t>
      </w:r>
    </w:p>
    <w:p w:rsidR="00EB429E" w:rsidRPr="00EB429E" w:rsidRDefault="00EB429E" w:rsidP="00F3741D">
      <w:pPr>
        <w:spacing w:line="240" w:lineRule="auto"/>
        <w:jc w:val="both"/>
        <w:rPr>
          <w:rFonts w:cstheme="minorHAnsi"/>
          <w:b/>
          <w:sz w:val="24"/>
          <w:szCs w:val="24"/>
        </w:rPr>
      </w:pPr>
    </w:p>
    <w:p w:rsidR="00731249" w:rsidRPr="00EB429E" w:rsidRDefault="00F3741D" w:rsidP="00F3741D">
      <w:pPr>
        <w:spacing w:line="240" w:lineRule="auto"/>
        <w:jc w:val="both"/>
        <w:rPr>
          <w:rFonts w:cstheme="minorHAnsi"/>
          <w:sz w:val="24"/>
          <w:szCs w:val="24"/>
        </w:rPr>
      </w:pPr>
      <w:r w:rsidRPr="00EB429E">
        <w:rPr>
          <w:rFonts w:cstheme="minorHAnsi"/>
          <w:b/>
          <w:sz w:val="24"/>
          <w:szCs w:val="24"/>
        </w:rPr>
        <w:t xml:space="preserve">LEASE AND NOTICE: </w:t>
      </w:r>
      <w:r w:rsidR="00550858" w:rsidRPr="00EB429E">
        <w:rPr>
          <w:rFonts w:cstheme="minorHAnsi"/>
          <w:sz w:val="24"/>
          <w:szCs w:val="24"/>
        </w:rPr>
        <w:t>Plaintiff</w:t>
      </w:r>
      <w:r w:rsidRPr="00EB429E">
        <w:rPr>
          <w:rFonts w:cstheme="minorHAnsi"/>
          <w:sz w:val="24"/>
          <w:szCs w:val="24"/>
        </w:rPr>
        <w:t xml:space="preserve"> will check the box next to </w:t>
      </w:r>
      <w:r w:rsidRPr="00EB429E">
        <w:rPr>
          <w:rFonts w:cstheme="minorHAnsi"/>
          <w:sz w:val="24"/>
          <w:szCs w:val="24"/>
          <w:u w:val="single"/>
        </w:rPr>
        <w:t>each</w:t>
      </w:r>
      <w:r w:rsidRPr="00EB429E">
        <w:rPr>
          <w:rFonts w:cstheme="minorHAnsi"/>
          <w:sz w:val="24"/>
          <w:szCs w:val="24"/>
        </w:rPr>
        <w:t xml:space="preserve"> statement that is true:</w:t>
      </w:r>
    </w:p>
    <w:p w:rsidR="007D2E1C" w:rsidRPr="00EB429E" w:rsidRDefault="007D2E1C" w:rsidP="00F3741D">
      <w:pPr>
        <w:spacing w:line="240" w:lineRule="auto"/>
        <w:jc w:val="both"/>
        <w:rPr>
          <w:rFonts w:ascii="Cambria Math" w:hAnsi="Cambria Math" w:cs="Cambria Math"/>
          <w:sz w:val="24"/>
          <w:szCs w:val="24"/>
        </w:rPr>
      </w:pPr>
    </w:p>
    <w:p w:rsidR="00F3741D" w:rsidRPr="00EB429E" w:rsidRDefault="00731249" w:rsidP="00F3741D">
      <w:pPr>
        <w:spacing w:line="240" w:lineRule="auto"/>
        <w:jc w:val="both"/>
        <w:rPr>
          <w:rFonts w:cstheme="minorHAnsi"/>
          <w:sz w:val="24"/>
          <w:szCs w:val="24"/>
        </w:rPr>
      </w:pPr>
      <w:r w:rsidRPr="00EB429E">
        <w:rPr>
          <w:rFonts w:ascii="Cambria Math" w:hAnsi="Cambria Math" w:cs="Cambria Math"/>
          <w:sz w:val="24"/>
          <w:szCs w:val="24"/>
        </w:rPr>
        <w:t>⧠</w:t>
      </w:r>
      <w:r w:rsidRPr="00EB429E">
        <w:rPr>
          <w:rFonts w:cstheme="minorHAnsi"/>
          <w:sz w:val="24"/>
          <w:szCs w:val="24"/>
        </w:rPr>
        <w:t xml:space="preserve"> </w:t>
      </w:r>
      <w:r w:rsidR="00F3741D" w:rsidRPr="00EB429E">
        <w:rPr>
          <w:rFonts w:cstheme="minorHAnsi"/>
          <w:sz w:val="24"/>
          <w:szCs w:val="24"/>
        </w:rPr>
        <w:t>The</w:t>
      </w:r>
      <w:r w:rsidRPr="00EB429E">
        <w:rPr>
          <w:rFonts w:cstheme="minorHAnsi"/>
          <w:sz w:val="24"/>
          <w:szCs w:val="24"/>
        </w:rPr>
        <w:t xml:space="preserve"> lease is oral. </w:t>
      </w:r>
      <w:r w:rsidRPr="00EB429E">
        <w:rPr>
          <w:rFonts w:ascii="Cambria Math" w:hAnsi="Cambria Math" w:cs="Cambria Math"/>
          <w:sz w:val="24"/>
          <w:szCs w:val="24"/>
        </w:rPr>
        <w:t>⧠</w:t>
      </w:r>
      <w:r w:rsidRPr="00EB429E">
        <w:rPr>
          <w:rFonts w:cstheme="minorHAnsi"/>
          <w:sz w:val="24"/>
          <w:szCs w:val="24"/>
        </w:rPr>
        <w:t xml:space="preserve"> The lease is in writing. </w:t>
      </w:r>
      <w:r w:rsidRPr="00EB429E">
        <w:rPr>
          <w:rFonts w:ascii="Cambria Math" w:hAnsi="Cambria Math" w:cs="Cambria Math"/>
          <w:sz w:val="24"/>
          <w:szCs w:val="24"/>
        </w:rPr>
        <w:t>⧠</w:t>
      </w:r>
      <w:r w:rsidRPr="00EB429E">
        <w:rPr>
          <w:rFonts w:cstheme="minorHAnsi"/>
          <w:sz w:val="24"/>
          <w:szCs w:val="24"/>
        </w:rPr>
        <w:t xml:space="preserve"> </w:t>
      </w:r>
      <w:r w:rsidR="00F3741D" w:rsidRPr="00EB429E">
        <w:rPr>
          <w:rFonts w:cstheme="minorHAnsi"/>
          <w:sz w:val="24"/>
          <w:szCs w:val="24"/>
        </w:rPr>
        <w:t>The lease requires the notice to repair and remedy a condition to be in writing.</w:t>
      </w:r>
      <w:r w:rsidRPr="00EB429E">
        <w:rPr>
          <w:rFonts w:cstheme="minorHAnsi"/>
          <w:sz w:val="24"/>
          <w:szCs w:val="24"/>
        </w:rPr>
        <w:t xml:space="preserve"> </w:t>
      </w:r>
      <w:r w:rsidRPr="00EB429E">
        <w:rPr>
          <w:rFonts w:ascii="Cambria Math" w:hAnsi="Cambria Math" w:cs="Cambria Math"/>
          <w:sz w:val="24"/>
          <w:szCs w:val="24"/>
        </w:rPr>
        <w:t>⧠</w:t>
      </w:r>
      <w:r w:rsidRPr="00EB429E">
        <w:rPr>
          <w:rFonts w:cstheme="minorHAnsi"/>
          <w:sz w:val="24"/>
          <w:szCs w:val="24"/>
        </w:rPr>
        <w:t xml:space="preserve"> </w:t>
      </w:r>
      <w:r w:rsidR="00550858" w:rsidRPr="00EB429E">
        <w:rPr>
          <w:rFonts w:cstheme="minorHAnsi"/>
          <w:sz w:val="24"/>
          <w:szCs w:val="24"/>
        </w:rPr>
        <w:t>Plaintiff</w:t>
      </w:r>
      <w:r w:rsidR="00F3741D" w:rsidRPr="00EB429E">
        <w:rPr>
          <w:rFonts w:cstheme="minorHAnsi"/>
          <w:sz w:val="24"/>
          <w:szCs w:val="24"/>
        </w:rPr>
        <w:t xml:space="preserve"> gave written notice to repair or remedy the condition on _____________</w:t>
      </w:r>
      <w:r w:rsidR="00F91117" w:rsidRPr="00EB429E">
        <w:rPr>
          <w:rFonts w:cstheme="minorHAnsi"/>
          <w:sz w:val="24"/>
          <w:szCs w:val="24"/>
        </w:rPr>
        <w:t>______</w:t>
      </w:r>
      <w:r w:rsidR="00F3741D" w:rsidRPr="00EB429E">
        <w:rPr>
          <w:rFonts w:cstheme="minorHAnsi"/>
          <w:sz w:val="24"/>
          <w:szCs w:val="24"/>
        </w:rPr>
        <w:t xml:space="preserve">________.  </w:t>
      </w:r>
      <w:r w:rsidRPr="00EB429E">
        <w:rPr>
          <w:rFonts w:ascii="Cambria Math" w:hAnsi="Cambria Math" w:cs="Cambria Math"/>
          <w:sz w:val="24"/>
          <w:szCs w:val="24"/>
        </w:rPr>
        <w:t>⧠</w:t>
      </w:r>
      <w:r w:rsidRPr="00EB429E">
        <w:rPr>
          <w:rFonts w:cstheme="minorHAnsi"/>
          <w:sz w:val="24"/>
          <w:szCs w:val="24"/>
        </w:rPr>
        <w:t xml:space="preserve"> </w:t>
      </w:r>
      <w:r w:rsidR="00F3741D" w:rsidRPr="00EB429E">
        <w:rPr>
          <w:rFonts w:cstheme="minorHAnsi"/>
          <w:sz w:val="24"/>
          <w:szCs w:val="24"/>
        </w:rPr>
        <w:t>The written notice to repair or remedy the condition was sent by certified mail, return, receipt requested, or registered mail on ____________________________.</w:t>
      </w:r>
      <w:r w:rsidRPr="00EB429E">
        <w:rPr>
          <w:rFonts w:cstheme="minorHAnsi"/>
          <w:sz w:val="24"/>
          <w:szCs w:val="24"/>
        </w:rPr>
        <w:t xml:space="preserve"> </w:t>
      </w:r>
      <w:r w:rsidRPr="00EB429E">
        <w:rPr>
          <w:rFonts w:ascii="Cambria Math" w:hAnsi="Cambria Math" w:cs="Cambria Math"/>
          <w:sz w:val="24"/>
          <w:szCs w:val="24"/>
        </w:rPr>
        <w:t>⧠</w:t>
      </w:r>
      <w:r w:rsidRPr="00EB429E">
        <w:rPr>
          <w:rFonts w:cstheme="minorHAnsi"/>
          <w:sz w:val="24"/>
          <w:szCs w:val="24"/>
        </w:rPr>
        <w:t xml:space="preserve"> </w:t>
      </w:r>
      <w:r w:rsidR="00550858" w:rsidRPr="00EB429E">
        <w:rPr>
          <w:rFonts w:cstheme="minorHAnsi"/>
          <w:sz w:val="24"/>
          <w:szCs w:val="24"/>
        </w:rPr>
        <w:t>Plaintiff</w:t>
      </w:r>
      <w:r w:rsidR="00F3741D" w:rsidRPr="00EB429E">
        <w:rPr>
          <w:rFonts w:cstheme="minorHAnsi"/>
          <w:sz w:val="24"/>
          <w:szCs w:val="24"/>
        </w:rPr>
        <w:t xml:space="preserve"> gave oral notice to repair or remedy the condition on __________________________</w:t>
      </w:r>
      <w:r w:rsidRPr="00EB429E">
        <w:rPr>
          <w:rFonts w:cstheme="minorHAnsi"/>
          <w:sz w:val="24"/>
          <w:szCs w:val="24"/>
        </w:rPr>
        <w:t>_</w:t>
      </w:r>
      <w:r w:rsidR="00F3741D" w:rsidRPr="00EB429E">
        <w:rPr>
          <w:rFonts w:cstheme="minorHAnsi"/>
          <w:sz w:val="24"/>
          <w:szCs w:val="24"/>
        </w:rPr>
        <w:t>_. Name of person(s) to whom notice was given:</w:t>
      </w:r>
      <w:r w:rsidRPr="00EB429E">
        <w:rPr>
          <w:rFonts w:cstheme="minorHAnsi"/>
          <w:sz w:val="24"/>
          <w:szCs w:val="24"/>
        </w:rPr>
        <w:t xml:space="preserve"> _____________________</w:t>
      </w:r>
      <w:r w:rsidR="00F3741D" w:rsidRPr="00EB429E">
        <w:rPr>
          <w:rFonts w:cstheme="minorHAnsi"/>
          <w:sz w:val="24"/>
          <w:szCs w:val="24"/>
        </w:rPr>
        <w:t xml:space="preserve"> ____</w:t>
      </w:r>
      <w:r w:rsidRPr="00EB429E">
        <w:rPr>
          <w:rFonts w:cstheme="minorHAnsi"/>
          <w:sz w:val="24"/>
          <w:szCs w:val="24"/>
        </w:rPr>
        <w:t>_______________________</w:t>
      </w:r>
      <w:r w:rsidR="00F3741D" w:rsidRPr="00EB429E">
        <w:rPr>
          <w:rFonts w:cstheme="minorHAnsi"/>
          <w:sz w:val="24"/>
          <w:szCs w:val="24"/>
        </w:rPr>
        <w:t>_.  Place where notice was given:</w:t>
      </w:r>
      <w:r w:rsidRPr="00EB429E">
        <w:rPr>
          <w:rFonts w:cstheme="minorHAnsi"/>
          <w:sz w:val="24"/>
          <w:szCs w:val="24"/>
        </w:rPr>
        <w:t xml:space="preserve"> _________________________________________</w:t>
      </w:r>
    </w:p>
    <w:p w:rsidR="00F3741D" w:rsidRPr="00EB429E" w:rsidRDefault="00F3741D" w:rsidP="00F3741D">
      <w:pPr>
        <w:spacing w:line="240" w:lineRule="auto"/>
        <w:jc w:val="both"/>
        <w:rPr>
          <w:rFonts w:cstheme="minorHAnsi"/>
          <w:sz w:val="24"/>
          <w:szCs w:val="24"/>
        </w:rPr>
      </w:pPr>
    </w:p>
    <w:p w:rsidR="006630C2" w:rsidRPr="00EB429E" w:rsidRDefault="00F3741D" w:rsidP="00DC56DB">
      <w:pPr>
        <w:spacing w:line="240" w:lineRule="auto"/>
        <w:jc w:val="both"/>
        <w:rPr>
          <w:rFonts w:cstheme="minorHAnsi"/>
          <w:sz w:val="24"/>
          <w:szCs w:val="24"/>
        </w:rPr>
      </w:pPr>
      <w:r w:rsidRPr="00EB429E">
        <w:rPr>
          <w:rFonts w:cstheme="minorHAnsi"/>
          <w:b/>
          <w:sz w:val="24"/>
          <w:szCs w:val="24"/>
        </w:rPr>
        <w:t>RENT:</w:t>
      </w:r>
      <w:r w:rsidRPr="00EB429E">
        <w:rPr>
          <w:rFonts w:cstheme="minorHAnsi"/>
          <w:sz w:val="24"/>
          <w:szCs w:val="24"/>
        </w:rPr>
        <w:t xml:space="preserve"> At the time </w:t>
      </w:r>
      <w:r w:rsidR="00550858" w:rsidRPr="00EB429E">
        <w:rPr>
          <w:rFonts w:cstheme="minorHAnsi"/>
          <w:sz w:val="24"/>
          <w:szCs w:val="24"/>
        </w:rPr>
        <w:t>Plaintiff</w:t>
      </w:r>
      <w:r w:rsidRPr="00EB429E">
        <w:rPr>
          <w:rFonts w:cstheme="minorHAnsi"/>
          <w:sz w:val="24"/>
          <w:szCs w:val="24"/>
        </w:rPr>
        <w:t xml:space="preserve"> gave notice to repair or remedy the condition, </w:t>
      </w:r>
      <w:r w:rsidR="00550858" w:rsidRPr="00EB429E">
        <w:rPr>
          <w:rFonts w:cstheme="minorHAnsi"/>
          <w:sz w:val="24"/>
          <w:szCs w:val="24"/>
        </w:rPr>
        <w:t>Plaintiff</w:t>
      </w:r>
      <w:r w:rsidR="006630C2" w:rsidRPr="00EB429E">
        <w:rPr>
          <w:rFonts w:cstheme="minorHAnsi"/>
          <w:sz w:val="24"/>
          <w:szCs w:val="24"/>
        </w:rPr>
        <w:t>’s rent was:</w:t>
      </w:r>
    </w:p>
    <w:p w:rsidR="00DC1465" w:rsidRPr="00EB429E" w:rsidRDefault="006630C2" w:rsidP="00DC56DB">
      <w:pPr>
        <w:spacing w:line="240" w:lineRule="auto"/>
        <w:jc w:val="both"/>
        <w:rPr>
          <w:rFonts w:cstheme="minorHAnsi"/>
          <w:sz w:val="24"/>
          <w:szCs w:val="24"/>
        </w:rPr>
      </w:pPr>
      <w:r w:rsidRPr="00EB429E">
        <w:rPr>
          <w:rFonts w:ascii="Cambria Math" w:hAnsi="Cambria Math" w:cs="Cambria Math"/>
          <w:sz w:val="24"/>
          <w:szCs w:val="24"/>
        </w:rPr>
        <w:t>⧠</w:t>
      </w:r>
      <w:r w:rsidRPr="00EB429E">
        <w:rPr>
          <w:rFonts w:cstheme="minorHAnsi"/>
          <w:sz w:val="24"/>
          <w:szCs w:val="24"/>
        </w:rPr>
        <w:t xml:space="preserve"> current (no rent owed); </w:t>
      </w:r>
      <w:r w:rsidRPr="00EB429E">
        <w:rPr>
          <w:rFonts w:ascii="Cambria Math" w:hAnsi="Cambria Math" w:cs="Cambria Math"/>
          <w:sz w:val="24"/>
          <w:szCs w:val="24"/>
        </w:rPr>
        <w:t>⧠</w:t>
      </w:r>
      <w:r w:rsidRPr="00EB429E">
        <w:rPr>
          <w:rFonts w:cstheme="minorHAnsi"/>
          <w:sz w:val="24"/>
          <w:szCs w:val="24"/>
        </w:rPr>
        <w:t xml:space="preserve"> </w:t>
      </w:r>
      <w:r w:rsidR="00F3741D" w:rsidRPr="00EB429E">
        <w:rPr>
          <w:rFonts w:cstheme="minorHAnsi"/>
          <w:sz w:val="24"/>
          <w:szCs w:val="24"/>
        </w:rPr>
        <w:t xml:space="preserve">not current but </w:t>
      </w:r>
      <w:r w:rsidR="00550858" w:rsidRPr="00EB429E">
        <w:rPr>
          <w:rFonts w:cstheme="minorHAnsi"/>
          <w:sz w:val="24"/>
          <w:szCs w:val="24"/>
        </w:rPr>
        <w:t>Plaintiff</w:t>
      </w:r>
      <w:r w:rsidR="00F3741D" w:rsidRPr="00EB429E">
        <w:rPr>
          <w:rFonts w:cstheme="minorHAnsi"/>
          <w:sz w:val="24"/>
          <w:szCs w:val="24"/>
        </w:rPr>
        <w:t xml:space="preserve"> offered to pay the rent and </w:t>
      </w:r>
      <w:r w:rsidR="00550858" w:rsidRPr="00EB429E">
        <w:rPr>
          <w:rFonts w:cstheme="minorHAnsi"/>
          <w:sz w:val="24"/>
          <w:szCs w:val="24"/>
        </w:rPr>
        <w:t>Defendant</w:t>
      </w:r>
      <w:r w:rsidRPr="00EB429E">
        <w:rPr>
          <w:rFonts w:cstheme="minorHAnsi"/>
          <w:sz w:val="24"/>
          <w:szCs w:val="24"/>
        </w:rPr>
        <w:t xml:space="preserve"> did not accept it; or </w:t>
      </w:r>
      <w:r w:rsidRPr="00EB429E">
        <w:rPr>
          <w:rFonts w:ascii="Cambria Math" w:hAnsi="Cambria Math" w:cs="Cambria Math"/>
          <w:sz w:val="24"/>
          <w:szCs w:val="24"/>
        </w:rPr>
        <w:t>⧠</w:t>
      </w:r>
      <w:r w:rsidRPr="00EB429E">
        <w:rPr>
          <w:rFonts w:cstheme="minorHAnsi"/>
          <w:sz w:val="24"/>
          <w:szCs w:val="24"/>
        </w:rPr>
        <w:t xml:space="preserve"> </w:t>
      </w:r>
      <w:r w:rsidR="00F3741D" w:rsidRPr="00EB429E">
        <w:rPr>
          <w:rFonts w:cstheme="minorHAnsi"/>
          <w:sz w:val="24"/>
          <w:szCs w:val="24"/>
        </w:rPr>
        <w:t xml:space="preserve">not current and </w:t>
      </w:r>
      <w:r w:rsidR="00550858" w:rsidRPr="00EB429E">
        <w:rPr>
          <w:rFonts w:cstheme="minorHAnsi"/>
          <w:sz w:val="24"/>
          <w:szCs w:val="24"/>
        </w:rPr>
        <w:t>Plaintiff</w:t>
      </w:r>
      <w:r w:rsidR="00F3741D" w:rsidRPr="00EB429E">
        <w:rPr>
          <w:rFonts w:cstheme="minorHAnsi"/>
          <w:sz w:val="24"/>
          <w:szCs w:val="24"/>
        </w:rPr>
        <w:t xml:space="preserve"> did not offer to pay the rent owed. </w:t>
      </w:r>
    </w:p>
    <w:p w:rsidR="00F3741D" w:rsidRPr="00EB429E" w:rsidRDefault="00550858" w:rsidP="008B089F">
      <w:pPr>
        <w:spacing w:line="240" w:lineRule="auto"/>
        <w:jc w:val="both"/>
        <w:rPr>
          <w:rFonts w:cstheme="minorHAnsi"/>
          <w:sz w:val="24"/>
          <w:szCs w:val="24"/>
        </w:rPr>
      </w:pPr>
      <w:r w:rsidRPr="00EB429E">
        <w:rPr>
          <w:rFonts w:cstheme="minorHAnsi"/>
          <w:sz w:val="24"/>
          <w:szCs w:val="24"/>
        </w:rPr>
        <w:t>Plaintiff</w:t>
      </w:r>
      <w:r w:rsidR="00F3741D" w:rsidRPr="00EB429E">
        <w:rPr>
          <w:rFonts w:cstheme="minorHAnsi"/>
          <w:sz w:val="24"/>
          <w:szCs w:val="24"/>
        </w:rPr>
        <w:t xml:space="preserve">’s rent is due on the </w:t>
      </w:r>
      <w:r w:rsidR="00DC1465" w:rsidRPr="00EB429E">
        <w:rPr>
          <w:rFonts w:cstheme="minorHAnsi"/>
          <w:sz w:val="24"/>
          <w:szCs w:val="24"/>
        </w:rPr>
        <w:t>_</w:t>
      </w:r>
      <w:r w:rsidR="001E2549" w:rsidRPr="00EB429E">
        <w:rPr>
          <w:rFonts w:cstheme="minorHAnsi"/>
          <w:sz w:val="24"/>
          <w:szCs w:val="24"/>
        </w:rPr>
        <w:t>__</w:t>
      </w:r>
      <w:r w:rsidR="00F3741D" w:rsidRPr="00EB429E">
        <w:rPr>
          <w:rFonts w:cstheme="minorHAnsi"/>
          <w:sz w:val="24"/>
          <w:szCs w:val="24"/>
        </w:rPr>
        <w:t xml:space="preserve">__ day of </w:t>
      </w:r>
      <w:r w:rsidR="006630C2" w:rsidRPr="00EB429E">
        <w:rPr>
          <w:rFonts w:cstheme="minorHAnsi"/>
          <w:sz w:val="24"/>
          <w:szCs w:val="24"/>
        </w:rPr>
        <w:t xml:space="preserve">the </w:t>
      </w:r>
      <w:r w:rsidR="006630C2" w:rsidRPr="00EB429E">
        <w:rPr>
          <w:rFonts w:ascii="Cambria Math" w:hAnsi="Cambria Math" w:cs="Cambria Math"/>
          <w:sz w:val="24"/>
          <w:szCs w:val="24"/>
        </w:rPr>
        <w:t>⧠</w:t>
      </w:r>
      <w:r w:rsidR="006630C2" w:rsidRPr="00EB429E">
        <w:rPr>
          <w:rFonts w:cstheme="minorHAnsi"/>
          <w:sz w:val="24"/>
          <w:szCs w:val="24"/>
        </w:rPr>
        <w:t xml:space="preserve"> month </w:t>
      </w:r>
      <w:r w:rsidR="006630C2" w:rsidRPr="00EB429E">
        <w:rPr>
          <w:rFonts w:ascii="Cambria Math" w:hAnsi="Cambria Math" w:cs="Cambria Math"/>
          <w:sz w:val="24"/>
          <w:szCs w:val="24"/>
        </w:rPr>
        <w:t>⧠</w:t>
      </w:r>
      <w:r w:rsidR="006630C2" w:rsidRPr="00EB429E">
        <w:rPr>
          <w:rFonts w:cstheme="minorHAnsi"/>
          <w:sz w:val="24"/>
          <w:szCs w:val="24"/>
        </w:rPr>
        <w:t xml:space="preserve"> week </w:t>
      </w:r>
      <w:r w:rsidR="006630C2" w:rsidRPr="00EB429E">
        <w:rPr>
          <w:rFonts w:ascii="Cambria Math" w:hAnsi="Cambria Math" w:cs="Cambria Math"/>
          <w:sz w:val="24"/>
          <w:szCs w:val="24"/>
        </w:rPr>
        <w:t>⧠</w:t>
      </w:r>
      <w:r w:rsidR="006630C2" w:rsidRPr="00EB429E">
        <w:rPr>
          <w:rFonts w:cstheme="minorHAnsi"/>
          <w:sz w:val="24"/>
          <w:szCs w:val="24"/>
        </w:rPr>
        <w:t xml:space="preserve"> </w:t>
      </w:r>
      <w:r w:rsidR="00F3741D" w:rsidRPr="00EB429E">
        <w:rPr>
          <w:rFonts w:cstheme="minorHAnsi"/>
          <w:sz w:val="24"/>
          <w:szCs w:val="24"/>
        </w:rPr>
        <w:t xml:space="preserve">__________ (specify any other rent-payment period). </w:t>
      </w:r>
      <w:r w:rsidR="006630C2" w:rsidRPr="00EB429E">
        <w:rPr>
          <w:rFonts w:cstheme="minorHAnsi"/>
          <w:sz w:val="24"/>
          <w:szCs w:val="24"/>
        </w:rPr>
        <w:t xml:space="preserve"> </w:t>
      </w:r>
      <w:r w:rsidRPr="00EB429E">
        <w:rPr>
          <w:rFonts w:cstheme="minorHAnsi"/>
          <w:sz w:val="24"/>
          <w:szCs w:val="24"/>
        </w:rPr>
        <w:t>Plaintiff</w:t>
      </w:r>
      <w:r w:rsidR="00A9785E" w:rsidRPr="00EB429E">
        <w:rPr>
          <w:rFonts w:cstheme="minorHAnsi"/>
          <w:sz w:val="24"/>
          <w:szCs w:val="24"/>
        </w:rPr>
        <w:t>’s</w:t>
      </w:r>
      <w:r w:rsidR="00F3741D" w:rsidRPr="00EB429E">
        <w:rPr>
          <w:rFonts w:cstheme="minorHAnsi"/>
          <w:sz w:val="24"/>
          <w:szCs w:val="24"/>
        </w:rPr>
        <w:t xml:space="preserve"> rent is $____</w:t>
      </w:r>
      <w:r w:rsidR="001E2549" w:rsidRPr="00EB429E">
        <w:rPr>
          <w:rFonts w:cstheme="minorHAnsi"/>
          <w:sz w:val="24"/>
          <w:szCs w:val="24"/>
        </w:rPr>
        <w:t>_</w:t>
      </w:r>
      <w:r w:rsidR="00DC1465" w:rsidRPr="00EB429E">
        <w:rPr>
          <w:rFonts w:cstheme="minorHAnsi"/>
          <w:sz w:val="24"/>
          <w:szCs w:val="24"/>
        </w:rPr>
        <w:t>_</w:t>
      </w:r>
      <w:r w:rsidR="006630C2" w:rsidRPr="00EB429E">
        <w:rPr>
          <w:rFonts w:cstheme="minorHAnsi"/>
          <w:sz w:val="24"/>
          <w:szCs w:val="24"/>
        </w:rPr>
        <w:t xml:space="preserve">____ per </w:t>
      </w:r>
      <w:r w:rsidR="006630C2" w:rsidRPr="00EB429E">
        <w:rPr>
          <w:rFonts w:ascii="Cambria Math" w:hAnsi="Cambria Math" w:cs="Cambria Math"/>
          <w:sz w:val="24"/>
          <w:szCs w:val="24"/>
        </w:rPr>
        <w:t>⧠</w:t>
      </w:r>
      <w:r w:rsidR="006630C2" w:rsidRPr="00EB429E">
        <w:rPr>
          <w:rFonts w:cstheme="minorHAnsi"/>
          <w:sz w:val="24"/>
          <w:szCs w:val="24"/>
        </w:rPr>
        <w:t xml:space="preserve"> month </w:t>
      </w:r>
      <w:r w:rsidR="006630C2" w:rsidRPr="00EB429E">
        <w:rPr>
          <w:rFonts w:ascii="Cambria Math" w:hAnsi="Cambria Math" w:cs="Cambria Math"/>
          <w:sz w:val="24"/>
          <w:szCs w:val="24"/>
        </w:rPr>
        <w:t>⧠</w:t>
      </w:r>
      <w:r w:rsidR="006630C2" w:rsidRPr="00EB429E">
        <w:rPr>
          <w:rFonts w:cstheme="minorHAnsi"/>
          <w:sz w:val="24"/>
          <w:szCs w:val="24"/>
        </w:rPr>
        <w:t xml:space="preserve"> week </w:t>
      </w:r>
      <w:r w:rsidR="006630C2" w:rsidRPr="00EB429E">
        <w:rPr>
          <w:rFonts w:ascii="Cambria Math" w:hAnsi="Cambria Math" w:cs="Cambria Math"/>
          <w:sz w:val="24"/>
          <w:szCs w:val="24"/>
        </w:rPr>
        <w:t>⧠</w:t>
      </w:r>
      <w:r w:rsidR="006630C2" w:rsidRPr="00EB429E">
        <w:rPr>
          <w:rFonts w:cstheme="minorHAnsi"/>
          <w:sz w:val="24"/>
          <w:szCs w:val="24"/>
        </w:rPr>
        <w:t xml:space="preserve"> </w:t>
      </w:r>
      <w:r w:rsidR="00F3741D" w:rsidRPr="00EB429E">
        <w:rPr>
          <w:rFonts w:cstheme="minorHAnsi"/>
          <w:sz w:val="24"/>
          <w:szCs w:val="24"/>
        </w:rPr>
        <w:t>_______</w:t>
      </w:r>
      <w:r w:rsidR="00DC1465" w:rsidRPr="00EB429E">
        <w:rPr>
          <w:rFonts w:cstheme="minorHAnsi"/>
          <w:sz w:val="24"/>
          <w:szCs w:val="24"/>
        </w:rPr>
        <w:t>__</w:t>
      </w:r>
      <w:r w:rsidR="00F3741D" w:rsidRPr="00EB429E">
        <w:rPr>
          <w:rFonts w:cstheme="minorHAnsi"/>
          <w:sz w:val="24"/>
          <w:szCs w:val="24"/>
        </w:rPr>
        <w:t xml:space="preserve">___ (specify any other rent-payment period). </w:t>
      </w:r>
      <w:r w:rsidRPr="00EB429E">
        <w:rPr>
          <w:rFonts w:cstheme="minorHAnsi"/>
          <w:sz w:val="24"/>
          <w:szCs w:val="24"/>
        </w:rPr>
        <w:t>Plaintiff</w:t>
      </w:r>
      <w:r w:rsidR="006630C2" w:rsidRPr="00EB429E">
        <w:rPr>
          <w:rFonts w:cstheme="minorHAnsi"/>
          <w:sz w:val="24"/>
          <w:szCs w:val="24"/>
        </w:rPr>
        <w:t xml:space="preserve">’s rent: </w:t>
      </w:r>
      <w:r w:rsidR="006630C2" w:rsidRPr="00EB429E">
        <w:rPr>
          <w:rFonts w:ascii="Cambria Math" w:hAnsi="Cambria Math" w:cs="Cambria Math"/>
          <w:sz w:val="24"/>
          <w:szCs w:val="24"/>
        </w:rPr>
        <w:t>⧠</w:t>
      </w:r>
      <w:r w:rsidR="006630C2" w:rsidRPr="00EB429E">
        <w:rPr>
          <w:rFonts w:cstheme="minorHAnsi"/>
          <w:sz w:val="24"/>
          <w:szCs w:val="24"/>
        </w:rPr>
        <w:t xml:space="preserve"> </w:t>
      </w:r>
      <w:r w:rsidR="00F3741D" w:rsidRPr="00EB429E">
        <w:rPr>
          <w:rFonts w:cstheme="minorHAnsi"/>
          <w:sz w:val="24"/>
          <w:szCs w:val="24"/>
        </w:rPr>
        <w:t>is n</w:t>
      </w:r>
      <w:r w:rsidR="006630C2" w:rsidRPr="00EB429E">
        <w:rPr>
          <w:rFonts w:cstheme="minorHAnsi"/>
          <w:sz w:val="24"/>
          <w:szCs w:val="24"/>
        </w:rPr>
        <w:t xml:space="preserve">ot subsidized by the government </w:t>
      </w:r>
      <w:r w:rsidR="006630C2" w:rsidRPr="00EB429E">
        <w:rPr>
          <w:rFonts w:ascii="Cambria Math" w:hAnsi="Cambria Math" w:cs="Cambria Math"/>
          <w:sz w:val="24"/>
          <w:szCs w:val="24"/>
        </w:rPr>
        <w:t>⧠</w:t>
      </w:r>
      <w:r w:rsidR="006630C2" w:rsidRPr="00EB429E">
        <w:rPr>
          <w:rFonts w:cstheme="minorHAnsi"/>
          <w:sz w:val="24"/>
          <w:szCs w:val="24"/>
        </w:rPr>
        <w:t xml:space="preserve"> </w:t>
      </w:r>
      <w:r w:rsidR="00F3741D" w:rsidRPr="00EB429E">
        <w:rPr>
          <w:rFonts w:cstheme="minorHAnsi"/>
          <w:sz w:val="24"/>
          <w:szCs w:val="24"/>
        </w:rPr>
        <w:t>is subsidized by the government as follows, if known: $_____</w:t>
      </w:r>
      <w:r w:rsidR="006630C2" w:rsidRPr="00EB429E">
        <w:rPr>
          <w:rFonts w:cstheme="minorHAnsi"/>
          <w:sz w:val="24"/>
          <w:szCs w:val="24"/>
        </w:rPr>
        <w:t>____</w:t>
      </w:r>
      <w:r w:rsidR="001E2549" w:rsidRPr="00EB429E">
        <w:rPr>
          <w:rFonts w:cstheme="minorHAnsi"/>
          <w:sz w:val="24"/>
          <w:szCs w:val="24"/>
        </w:rPr>
        <w:t>_</w:t>
      </w:r>
      <w:r w:rsidR="00F3741D" w:rsidRPr="00EB429E">
        <w:rPr>
          <w:rFonts w:cstheme="minorHAnsi"/>
          <w:sz w:val="24"/>
          <w:szCs w:val="24"/>
        </w:rPr>
        <w:t>___ paid by the government, and $___</w:t>
      </w:r>
      <w:r w:rsidR="001E2549" w:rsidRPr="00EB429E">
        <w:rPr>
          <w:rFonts w:cstheme="minorHAnsi"/>
          <w:sz w:val="24"/>
          <w:szCs w:val="24"/>
        </w:rPr>
        <w:t>_</w:t>
      </w:r>
      <w:r w:rsidR="00F3741D" w:rsidRPr="00EB429E">
        <w:rPr>
          <w:rFonts w:cstheme="minorHAnsi"/>
          <w:sz w:val="24"/>
          <w:szCs w:val="24"/>
        </w:rPr>
        <w:t>__</w:t>
      </w:r>
      <w:r w:rsidR="006630C2" w:rsidRPr="00EB429E">
        <w:rPr>
          <w:rFonts w:cstheme="minorHAnsi"/>
          <w:sz w:val="24"/>
          <w:szCs w:val="24"/>
        </w:rPr>
        <w:t>_____</w:t>
      </w:r>
      <w:r w:rsidR="00F3741D" w:rsidRPr="00EB429E">
        <w:rPr>
          <w:rFonts w:cstheme="minorHAnsi"/>
          <w:sz w:val="24"/>
          <w:szCs w:val="24"/>
        </w:rPr>
        <w:t xml:space="preserve">___ paid by </w:t>
      </w:r>
      <w:r w:rsidRPr="00EB429E">
        <w:rPr>
          <w:rFonts w:cstheme="minorHAnsi"/>
          <w:sz w:val="24"/>
          <w:szCs w:val="24"/>
        </w:rPr>
        <w:t>Plaintiff</w:t>
      </w:r>
      <w:r w:rsidR="00F3741D" w:rsidRPr="00EB429E">
        <w:rPr>
          <w:rFonts w:cstheme="minorHAnsi"/>
          <w:sz w:val="24"/>
          <w:szCs w:val="24"/>
        </w:rPr>
        <w:t xml:space="preserve">. </w:t>
      </w:r>
    </w:p>
    <w:p w:rsidR="008B089F" w:rsidRPr="00EB429E" w:rsidRDefault="008B089F" w:rsidP="008B089F">
      <w:pPr>
        <w:spacing w:line="240" w:lineRule="auto"/>
        <w:jc w:val="both"/>
        <w:rPr>
          <w:rFonts w:cstheme="minorHAnsi"/>
          <w:sz w:val="24"/>
          <w:szCs w:val="24"/>
        </w:rPr>
      </w:pPr>
    </w:p>
    <w:p w:rsidR="006E0BDF" w:rsidRPr="00EB429E" w:rsidRDefault="00F3741D" w:rsidP="000E108E">
      <w:pPr>
        <w:spacing w:line="240" w:lineRule="auto"/>
        <w:jc w:val="both"/>
        <w:rPr>
          <w:rFonts w:cstheme="minorHAnsi"/>
          <w:sz w:val="24"/>
          <w:szCs w:val="24"/>
        </w:rPr>
      </w:pPr>
      <w:r w:rsidRPr="00EB429E">
        <w:rPr>
          <w:rFonts w:cstheme="minorHAnsi"/>
          <w:b/>
          <w:sz w:val="24"/>
          <w:szCs w:val="24"/>
        </w:rPr>
        <w:t xml:space="preserve">RELIEF REQUESTED: </w:t>
      </w:r>
      <w:r w:rsidR="00550858" w:rsidRPr="00EB429E">
        <w:rPr>
          <w:rFonts w:cstheme="minorHAnsi"/>
          <w:sz w:val="24"/>
          <w:szCs w:val="24"/>
        </w:rPr>
        <w:t>Plaintiff</w:t>
      </w:r>
      <w:r w:rsidRPr="00EB429E">
        <w:rPr>
          <w:rFonts w:cstheme="minorHAnsi"/>
          <w:sz w:val="24"/>
          <w:szCs w:val="24"/>
        </w:rPr>
        <w:t xml:space="preserve"> requests the following</w:t>
      </w:r>
      <w:r w:rsidR="006E0BDF" w:rsidRPr="00EB429E">
        <w:rPr>
          <w:rFonts w:cstheme="minorHAnsi"/>
          <w:sz w:val="24"/>
          <w:szCs w:val="24"/>
        </w:rPr>
        <w:t xml:space="preserve"> relief (check all that apply): </w:t>
      </w:r>
      <w:r w:rsidR="006E0BDF" w:rsidRPr="00EB429E">
        <w:rPr>
          <w:rFonts w:ascii="Cambria Math" w:hAnsi="Cambria Math" w:cs="Cambria Math"/>
          <w:sz w:val="24"/>
          <w:szCs w:val="24"/>
        </w:rPr>
        <w:t>⧠</w:t>
      </w:r>
      <w:r w:rsidR="006E0BDF" w:rsidRPr="00EB429E">
        <w:rPr>
          <w:rFonts w:cstheme="minorHAnsi"/>
          <w:sz w:val="24"/>
          <w:szCs w:val="24"/>
        </w:rPr>
        <w:t xml:space="preserve"> </w:t>
      </w:r>
      <w:r w:rsidRPr="00EB429E">
        <w:rPr>
          <w:rFonts w:cstheme="minorHAnsi"/>
          <w:sz w:val="24"/>
          <w:szCs w:val="24"/>
        </w:rPr>
        <w:t xml:space="preserve">a court order to </w:t>
      </w:r>
      <w:r w:rsidR="006E0BDF" w:rsidRPr="00EB429E">
        <w:rPr>
          <w:rFonts w:cstheme="minorHAnsi"/>
          <w:sz w:val="24"/>
          <w:szCs w:val="24"/>
        </w:rPr>
        <w:t xml:space="preserve">repair or remedy the condition; </w:t>
      </w:r>
      <w:r w:rsidR="006E0BDF" w:rsidRPr="00EB429E">
        <w:rPr>
          <w:rFonts w:ascii="Cambria Math" w:hAnsi="Cambria Math" w:cs="Cambria Math"/>
          <w:sz w:val="24"/>
          <w:szCs w:val="24"/>
        </w:rPr>
        <w:t>⧠</w:t>
      </w:r>
      <w:r w:rsidR="006E0BDF" w:rsidRPr="00EB429E">
        <w:rPr>
          <w:rFonts w:cstheme="minorHAnsi"/>
          <w:sz w:val="24"/>
          <w:szCs w:val="24"/>
        </w:rPr>
        <w:t xml:space="preserve"> </w:t>
      </w:r>
      <w:r w:rsidRPr="00EB429E">
        <w:rPr>
          <w:rFonts w:cstheme="minorHAnsi"/>
          <w:sz w:val="24"/>
          <w:szCs w:val="24"/>
        </w:rPr>
        <w:t xml:space="preserve">a court order reducing </w:t>
      </w:r>
      <w:r w:rsidR="00550858" w:rsidRPr="00EB429E">
        <w:rPr>
          <w:rFonts w:cstheme="minorHAnsi"/>
          <w:sz w:val="24"/>
          <w:szCs w:val="24"/>
        </w:rPr>
        <w:t>Plaintiff</w:t>
      </w:r>
      <w:r w:rsidRPr="00EB429E">
        <w:rPr>
          <w:rFonts w:cstheme="minorHAnsi"/>
          <w:sz w:val="24"/>
          <w:szCs w:val="24"/>
        </w:rPr>
        <w:t>’s rent in the amount of $ _</w:t>
      </w:r>
      <w:r w:rsidR="006637A3" w:rsidRPr="00EB429E">
        <w:rPr>
          <w:rFonts w:cstheme="minorHAnsi"/>
          <w:sz w:val="24"/>
          <w:szCs w:val="24"/>
        </w:rPr>
        <w:t>__</w:t>
      </w:r>
      <w:r w:rsidRPr="00EB429E">
        <w:rPr>
          <w:rFonts w:cstheme="minorHAnsi"/>
          <w:sz w:val="24"/>
          <w:szCs w:val="24"/>
        </w:rPr>
        <w:t>_</w:t>
      </w:r>
      <w:r w:rsidR="007C352E" w:rsidRPr="00EB429E">
        <w:rPr>
          <w:rFonts w:cstheme="minorHAnsi"/>
          <w:sz w:val="24"/>
          <w:szCs w:val="24"/>
        </w:rPr>
        <w:t>_</w:t>
      </w:r>
      <w:r w:rsidRPr="00EB429E">
        <w:rPr>
          <w:rFonts w:cstheme="minorHAnsi"/>
          <w:sz w:val="24"/>
          <w:szCs w:val="24"/>
        </w:rPr>
        <w:t>___ to be</w:t>
      </w:r>
      <w:r w:rsidR="007C352E" w:rsidRPr="00EB429E">
        <w:rPr>
          <w:rFonts w:cstheme="minorHAnsi"/>
          <w:sz w:val="24"/>
          <w:szCs w:val="24"/>
        </w:rPr>
        <w:t>g</w:t>
      </w:r>
      <w:r w:rsidRPr="00EB429E">
        <w:rPr>
          <w:rFonts w:cstheme="minorHAnsi"/>
          <w:sz w:val="24"/>
          <w:szCs w:val="24"/>
        </w:rPr>
        <w:t>in on ______</w:t>
      </w:r>
      <w:r w:rsidR="007C352E" w:rsidRPr="00EB429E">
        <w:rPr>
          <w:rFonts w:cstheme="minorHAnsi"/>
          <w:sz w:val="24"/>
          <w:szCs w:val="24"/>
        </w:rPr>
        <w:t>_</w:t>
      </w:r>
      <w:r w:rsidR="006E0BDF" w:rsidRPr="00EB429E">
        <w:rPr>
          <w:rFonts w:cstheme="minorHAnsi"/>
          <w:sz w:val="24"/>
          <w:szCs w:val="24"/>
        </w:rPr>
        <w:t xml:space="preserve">_______; </w:t>
      </w:r>
      <w:r w:rsidR="006E0BDF" w:rsidRPr="00EB429E">
        <w:rPr>
          <w:rFonts w:ascii="Cambria Math" w:hAnsi="Cambria Math" w:cs="Cambria Math"/>
          <w:sz w:val="24"/>
          <w:szCs w:val="24"/>
        </w:rPr>
        <w:t>⧠</w:t>
      </w:r>
      <w:r w:rsidR="006E0BDF" w:rsidRPr="00EB429E">
        <w:rPr>
          <w:rFonts w:cstheme="minorHAnsi"/>
          <w:sz w:val="24"/>
          <w:szCs w:val="24"/>
        </w:rPr>
        <w:t xml:space="preserve"> </w:t>
      </w:r>
      <w:r w:rsidRPr="00EB429E">
        <w:rPr>
          <w:rFonts w:cstheme="minorHAnsi"/>
          <w:sz w:val="24"/>
          <w:szCs w:val="24"/>
        </w:rPr>
        <w:t>actual damages in the amount of $ _______</w:t>
      </w:r>
      <w:r w:rsidR="007C352E" w:rsidRPr="00EB429E">
        <w:rPr>
          <w:rFonts w:cstheme="minorHAnsi"/>
          <w:sz w:val="24"/>
          <w:szCs w:val="24"/>
        </w:rPr>
        <w:t>__</w:t>
      </w:r>
      <w:r w:rsidR="006E0BDF" w:rsidRPr="00EB429E">
        <w:rPr>
          <w:rFonts w:cstheme="minorHAnsi"/>
          <w:sz w:val="24"/>
          <w:szCs w:val="24"/>
        </w:rPr>
        <w:t xml:space="preserve">_; </w:t>
      </w:r>
      <w:r w:rsidR="006E0BDF" w:rsidRPr="00EB429E">
        <w:rPr>
          <w:rFonts w:ascii="Cambria Math" w:hAnsi="Cambria Math" w:cs="Cambria Math"/>
          <w:sz w:val="24"/>
          <w:szCs w:val="24"/>
        </w:rPr>
        <w:t>⧠</w:t>
      </w:r>
      <w:r w:rsidR="006E0BDF" w:rsidRPr="00EB429E">
        <w:rPr>
          <w:rFonts w:cstheme="minorHAnsi"/>
          <w:sz w:val="24"/>
          <w:szCs w:val="24"/>
        </w:rPr>
        <w:t xml:space="preserve"> </w:t>
      </w:r>
      <w:r w:rsidRPr="00EB429E">
        <w:rPr>
          <w:rFonts w:cstheme="minorHAnsi"/>
          <w:sz w:val="24"/>
          <w:szCs w:val="24"/>
        </w:rPr>
        <w:t>a civil penalty</w:t>
      </w:r>
      <w:r w:rsidR="006E0BDF" w:rsidRPr="00EB429E">
        <w:rPr>
          <w:rFonts w:cstheme="minorHAnsi"/>
          <w:sz w:val="24"/>
          <w:szCs w:val="24"/>
        </w:rPr>
        <w:t xml:space="preserve"> of one month’s rent plus $500; </w:t>
      </w:r>
      <w:r w:rsidR="006E0BDF" w:rsidRPr="00EB429E">
        <w:rPr>
          <w:rFonts w:ascii="Cambria Math" w:hAnsi="Cambria Math" w:cs="Cambria Math"/>
          <w:sz w:val="24"/>
          <w:szCs w:val="24"/>
        </w:rPr>
        <w:t>⧠</w:t>
      </w:r>
      <w:r w:rsidR="006E0BDF" w:rsidRPr="00EB429E">
        <w:rPr>
          <w:rFonts w:cstheme="minorHAnsi"/>
          <w:sz w:val="24"/>
          <w:szCs w:val="24"/>
        </w:rPr>
        <w:t xml:space="preserve"> attorney’s fees; and </w:t>
      </w:r>
      <w:r w:rsidR="006E0BDF" w:rsidRPr="00EB429E">
        <w:rPr>
          <w:rFonts w:ascii="Cambria Math" w:hAnsi="Cambria Math" w:cs="Cambria Math"/>
          <w:sz w:val="24"/>
          <w:szCs w:val="24"/>
        </w:rPr>
        <w:t>⧠</w:t>
      </w:r>
      <w:r w:rsidR="006E0BDF" w:rsidRPr="00EB429E">
        <w:rPr>
          <w:rFonts w:cstheme="minorHAnsi"/>
          <w:sz w:val="24"/>
          <w:szCs w:val="24"/>
        </w:rPr>
        <w:t xml:space="preserve"> </w:t>
      </w:r>
      <w:r w:rsidRPr="00EB429E">
        <w:rPr>
          <w:rFonts w:cstheme="minorHAnsi"/>
          <w:sz w:val="24"/>
          <w:szCs w:val="24"/>
        </w:rPr>
        <w:t xml:space="preserve">court costs.  </w:t>
      </w:r>
      <w:r w:rsidR="00550858" w:rsidRPr="00EB429E">
        <w:rPr>
          <w:rFonts w:cstheme="minorHAnsi"/>
          <w:sz w:val="24"/>
          <w:szCs w:val="24"/>
        </w:rPr>
        <w:t>Plaintiff</w:t>
      </w:r>
      <w:r w:rsidRPr="00EB429E">
        <w:rPr>
          <w:rFonts w:cstheme="minorHAnsi"/>
          <w:sz w:val="24"/>
          <w:szCs w:val="24"/>
        </w:rPr>
        <w:t xml:space="preserve"> states that the total relief requested does not exceed $10,000, excluding interest and court costs but including attorney’s fees.  </w:t>
      </w:r>
    </w:p>
    <w:p w:rsidR="006E0BDF" w:rsidRPr="00EB429E" w:rsidRDefault="006E0BDF" w:rsidP="000E108E">
      <w:pPr>
        <w:spacing w:line="240" w:lineRule="auto"/>
        <w:jc w:val="both"/>
        <w:rPr>
          <w:rFonts w:cstheme="minorHAnsi"/>
          <w:sz w:val="24"/>
          <w:szCs w:val="24"/>
        </w:rPr>
      </w:pPr>
    </w:p>
    <w:p w:rsidR="006E0BDF" w:rsidRPr="00EB429E" w:rsidRDefault="006E0BDF" w:rsidP="000E108E">
      <w:pPr>
        <w:spacing w:line="240" w:lineRule="auto"/>
        <w:jc w:val="both"/>
        <w:rPr>
          <w:rFonts w:cstheme="minorHAnsi"/>
          <w:sz w:val="24"/>
          <w:szCs w:val="24"/>
        </w:rPr>
      </w:pPr>
      <w:r w:rsidRPr="00EB429E">
        <w:rPr>
          <w:rFonts w:ascii="Cambria Math" w:hAnsi="Cambria Math" w:cs="Cambria Math"/>
          <w:sz w:val="24"/>
          <w:szCs w:val="24"/>
        </w:rPr>
        <w:t>⧠</w:t>
      </w:r>
      <w:r w:rsidRPr="00EB429E">
        <w:rPr>
          <w:rFonts w:cstheme="minorHAnsi"/>
          <w:sz w:val="24"/>
          <w:szCs w:val="24"/>
        </w:rPr>
        <w:t xml:space="preserve"> </w:t>
      </w:r>
      <w:r w:rsidR="00176E99" w:rsidRPr="00EB429E">
        <w:rPr>
          <w:rFonts w:cstheme="minorHAnsi"/>
          <w:sz w:val="24"/>
          <w:szCs w:val="24"/>
        </w:rPr>
        <w:t xml:space="preserve">I hereby request a jury trial. The fee is $22 and must be paid at least </w:t>
      </w:r>
      <w:r w:rsidR="00B51E24" w:rsidRPr="00EB429E">
        <w:rPr>
          <w:rFonts w:cstheme="minorHAnsi"/>
          <w:sz w:val="24"/>
          <w:szCs w:val="24"/>
        </w:rPr>
        <w:t>14</w:t>
      </w:r>
      <w:r w:rsidR="00176E99" w:rsidRPr="00EB429E">
        <w:rPr>
          <w:rFonts w:cstheme="minorHAnsi"/>
          <w:sz w:val="24"/>
          <w:szCs w:val="24"/>
        </w:rPr>
        <w:t xml:space="preserve"> days before trial.</w:t>
      </w:r>
    </w:p>
    <w:p w:rsidR="006E0BDF" w:rsidRPr="00EB429E" w:rsidRDefault="006E0BDF" w:rsidP="000E108E">
      <w:pPr>
        <w:spacing w:line="240" w:lineRule="auto"/>
        <w:jc w:val="both"/>
        <w:rPr>
          <w:rFonts w:cstheme="minorHAnsi"/>
          <w:sz w:val="24"/>
          <w:szCs w:val="24"/>
        </w:rPr>
      </w:pPr>
    </w:p>
    <w:p w:rsidR="00176E99" w:rsidRPr="00EB429E" w:rsidRDefault="006E0BDF" w:rsidP="000E108E">
      <w:pPr>
        <w:spacing w:line="240" w:lineRule="auto"/>
        <w:jc w:val="both"/>
        <w:rPr>
          <w:rFonts w:cstheme="minorHAnsi"/>
          <w:sz w:val="24"/>
          <w:szCs w:val="24"/>
        </w:rPr>
      </w:pPr>
      <w:r w:rsidRPr="00EB429E">
        <w:rPr>
          <w:rFonts w:ascii="Cambria Math" w:hAnsi="Cambria Math" w:cs="Cambria Math"/>
          <w:sz w:val="24"/>
          <w:szCs w:val="24"/>
        </w:rPr>
        <w:t>⧠</w:t>
      </w:r>
      <w:r w:rsidRPr="00EB429E">
        <w:rPr>
          <w:rFonts w:cstheme="minorHAnsi"/>
          <w:sz w:val="24"/>
          <w:szCs w:val="24"/>
        </w:rPr>
        <w:t xml:space="preserve"> </w:t>
      </w:r>
      <w:r w:rsidR="00176E99" w:rsidRPr="00EB429E">
        <w:rPr>
          <w:rFonts w:cstheme="minorHAnsi"/>
          <w:sz w:val="24"/>
          <w:szCs w:val="24"/>
        </w:rPr>
        <w:t>I hereby consent for the answer and any other motions or pleadings to be sent to my email address as follows:</w:t>
      </w:r>
      <w:r w:rsidR="00EB429E">
        <w:rPr>
          <w:rFonts w:cstheme="minorHAnsi"/>
          <w:sz w:val="24"/>
          <w:szCs w:val="24"/>
        </w:rPr>
        <w:t xml:space="preserve"> </w:t>
      </w:r>
      <w:r w:rsidR="006637A3" w:rsidRPr="00EB429E">
        <w:rPr>
          <w:rFonts w:cstheme="minorHAnsi"/>
          <w:sz w:val="24"/>
          <w:szCs w:val="24"/>
        </w:rPr>
        <w:t>__</w:t>
      </w:r>
      <w:r w:rsidR="00EB429E">
        <w:rPr>
          <w:rFonts w:cstheme="minorHAnsi"/>
          <w:sz w:val="24"/>
          <w:szCs w:val="24"/>
        </w:rPr>
        <w:t>___</w:t>
      </w:r>
      <w:r w:rsidR="006637A3" w:rsidRPr="00EB429E">
        <w:rPr>
          <w:rFonts w:cstheme="minorHAnsi"/>
          <w:sz w:val="24"/>
          <w:szCs w:val="24"/>
        </w:rPr>
        <w:t>______</w:t>
      </w:r>
      <w:r w:rsidR="00176E99" w:rsidRPr="00EB429E">
        <w:rPr>
          <w:rFonts w:cstheme="minorHAnsi"/>
          <w:sz w:val="24"/>
          <w:szCs w:val="24"/>
        </w:rPr>
        <w:t>____________</w:t>
      </w:r>
      <w:r w:rsidR="00A92546" w:rsidRPr="00EB429E">
        <w:rPr>
          <w:rFonts w:cstheme="minorHAnsi"/>
          <w:sz w:val="24"/>
          <w:szCs w:val="24"/>
        </w:rPr>
        <w:t>________</w:t>
      </w:r>
      <w:r w:rsidR="00176E99" w:rsidRPr="00EB429E">
        <w:rPr>
          <w:rFonts w:cstheme="minorHAnsi"/>
          <w:sz w:val="24"/>
          <w:szCs w:val="24"/>
        </w:rPr>
        <w:t>__________________________</w:t>
      </w:r>
      <w:r w:rsidR="00176E99" w:rsidRPr="00EB429E">
        <w:rPr>
          <w:rFonts w:cstheme="minorHAnsi"/>
          <w:b/>
          <w:sz w:val="24"/>
          <w:szCs w:val="24"/>
        </w:rPr>
        <w:t xml:space="preserve"> </w:t>
      </w:r>
    </w:p>
    <w:p w:rsidR="00176E99" w:rsidRDefault="00176E99" w:rsidP="00176E99">
      <w:pPr>
        <w:spacing w:line="240" w:lineRule="auto"/>
        <w:rPr>
          <w:rFonts w:cstheme="minorHAnsi"/>
          <w:sz w:val="24"/>
          <w:szCs w:val="24"/>
        </w:rPr>
      </w:pPr>
    </w:p>
    <w:p w:rsidR="00136644" w:rsidRPr="00136644" w:rsidRDefault="00136644" w:rsidP="00136644">
      <w:pPr>
        <w:spacing w:line="216" w:lineRule="auto"/>
        <w:ind w:left="2160" w:firstLine="720"/>
        <w:rPr>
          <w:rFonts w:ascii="Calibri" w:hAnsi="Calibri"/>
          <w:b/>
        </w:rPr>
      </w:pPr>
      <w:r w:rsidRPr="00136644">
        <w:rPr>
          <w:rFonts w:ascii="Calibri" w:hAnsi="Calibri"/>
          <w:b/>
        </w:rPr>
        <w:t>Respectfully Submitted</w:t>
      </w:r>
    </w:p>
    <w:p w:rsidR="00136644" w:rsidRPr="00CE0995" w:rsidRDefault="00136644" w:rsidP="00136644">
      <w:pPr>
        <w:spacing w:line="216" w:lineRule="auto"/>
        <w:rPr>
          <w:rFonts w:ascii="Calibri" w:hAnsi="Calibri"/>
          <w:sz w:val="20"/>
        </w:rPr>
      </w:pPr>
    </w:p>
    <w:p w:rsidR="00136644" w:rsidRPr="00504414" w:rsidRDefault="00136644" w:rsidP="00136644">
      <w:pPr>
        <w:spacing w:line="216" w:lineRule="auto"/>
        <w:rPr>
          <w:rFonts w:ascii="Calibri" w:hAnsi="Calibri"/>
          <w:sz w:val="20"/>
        </w:rPr>
      </w:pPr>
    </w:p>
    <w:tbl>
      <w:tblPr>
        <w:tblW w:w="9558" w:type="dxa"/>
        <w:tblLook w:val="04A0" w:firstRow="1" w:lastRow="0" w:firstColumn="1" w:lastColumn="0" w:noHBand="0" w:noVBand="1"/>
      </w:tblPr>
      <w:tblGrid>
        <w:gridCol w:w="2988"/>
        <w:gridCol w:w="6570"/>
      </w:tblGrid>
      <w:tr w:rsidR="00136644" w:rsidRPr="00504414" w:rsidTr="00136644">
        <w:tc>
          <w:tcPr>
            <w:tcW w:w="2988" w:type="dxa"/>
            <w:shd w:val="clear" w:color="auto" w:fill="auto"/>
          </w:tcPr>
          <w:p w:rsidR="00136644" w:rsidRPr="00504414" w:rsidRDefault="00136644" w:rsidP="00E24AF3">
            <w:pPr>
              <w:spacing w:line="216" w:lineRule="auto"/>
              <w:rPr>
                <w:rFonts w:ascii="Calibri" w:eastAsia="Calibri" w:hAnsi="Calibri"/>
              </w:rPr>
            </w:pPr>
          </w:p>
        </w:tc>
        <w:tc>
          <w:tcPr>
            <w:tcW w:w="6570" w:type="dxa"/>
            <w:tcBorders>
              <w:top w:val="single" w:sz="4" w:space="0" w:color="auto"/>
              <w:bottom w:val="single" w:sz="4" w:space="0" w:color="auto"/>
            </w:tcBorders>
            <w:shd w:val="clear" w:color="auto" w:fill="auto"/>
          </w:tcPr>
          <w:p w:rsidR="00136644" w:rsidRPr="00504414" w:rsidRDefault="00136644" w:rsidP="00E24AF3">
            <w:pPr>
              <w:spacing w:line="216" w:lineRule="auto"/>
              <w:rPr>
                <w:rFonts w:ascii="Calibri" w:eastAsia="Calibri" w:hAnsi="Calibri"/>
                <w:i/>
              </w:rPr>
            </w:pPr>
            <w:r w:rsidRPr="00504414">
              <w:rPr>
                <w:rFonts w:ascii="Calibri" w:eastAsia="Calibri" w:hAnsi="Calibri"/>
                <w:i/>
              </w:rPr>
              <w:t>P</w:t>
            </w:r>
            <w:r>
              <w:rPr>
                <w:rFonts w:ascii="Calibri" w:eastAsia="Calibri" w:hAnsi="Calibri"/>
                <w:i/>
              </w:rPr>
              <w:t xml:space="preserve">laintiff/Plaintiff’s </w:t>
            </w:r>
            <w:r w:rsidRPr="00504414">
              <w:rPr>
                <w:rFonts w:ascii="Calibri" w:eastAsia="Calibri" w:hAnsi="Calibri"/>
                <w:i/>
              </w:rPr>
              <w:t>authorized Agent, or Attorney</w:t>
            </w:r>
          </w:p>
          <w:p w:rsidR="00136644" w:rsidRPr="00504414" w:rsidRDefault="00136644" w:rsidP="00E24AF3">
            <w:pPr>
              <w:spacing w:line="216" w:lineRule="auto"/>
              <w:rPr>
                <w:rFonts w:ascii="Calibri" w:eastAsia="Calibri" w:hAnsi="Calibri"/>
                <w:i/>
              </w:rPr>
            </w:pPr>
          </w:p>
        </w:tc>
      </w:tr>
      <w:tr w:rsidR="00136644" w:rsidRPr="00504414" w:rsidTr="00136644">
        <w:tc>
          <w:tcPr>
            <w:tcW w:w="2988" w:type="dxa"/>
            <w:shd w:val="clear" w:color="auto" w:fill="auto"/>
          </w:tcPr>
          <w:p w:rsidR="00136644" w:rsidRPr="00504414" w:rsidRDefault="00136644" w:rsidP="00E24AF3">
            <w:pPr>
              <w:spacing w:line="216" w:lineRule="auto"/>
              <w:rPr>
                <w:rFonts w:ascii="Calibri" w:eastAsia="Calibri" w:hAnsi="Calibri"/>
              </w:rPr>
            </w:pPr>
          </w:p>
        </w:tc>
        <w:tc>
          <w:tcPr>
            <w:tcW w:w="6570" w:type="dxa"/>
            <w:tcBorders>
              <w:top w:val="single" w:sz="4" w:space="0" w:color="auto"/>
              <w:bottom w:val="single" w:sz="4" w:space="0" w:color="auto"/>
            </w:tcBorders>
            <w:shd w:val="clear" w:color="auto" w:fill="auto"/>
          </w:tcPr>
          <w:p w:rsidR="00136644" w:rsidRPr="00504414" w:rsidRDefault="00136644" w:rsidP="00E24AF3">
            <w:pPr>
              <w:spacing w:line="216" w:lineRule="auto"/>
              <w:rPr>
                <w:rFonts w:ascii="Calibri" w:eastAsia="Calibri" w:hAnsi="Calibri"/>
                <w:bCs/>
                <w:i/>
              </w:rPr>
            </w:pPr>
            <w:r w:rsidRPr="00504414">
              <w:rPr>
                <w:rFonts w:ascii="Calibri" w:eastAsia="Calibri" w:hAnsi="Calibri"/>
                <w:bCs/>
                <w:i/>
              </w:rPr>
              <w:t>Street Address / City / State / Zip / Country</w:t>
            </w:r>
          </w:p>
          <w:p w:rsidR="00136644" w:rsidRPr="00504414" w:rsidRDefault="00136644" w:rsidP="00E24AF3">
            <w:pPr>
              <w:spacing w:line="216" w:lineRule="auto"/>
              <w:rPr>
                <w:rFonts w:ascii="Calibri" w:eastAsia="Calibri" w:hAnsi="Calibri"/>
                <w:i/>
              </w:rPr>
            </w:pPr>
          </w:p>
        </w:tc>
      </w:tr>
      <w:tr w:rsidR="00136644" w:rsidRPr="00504414" w:rsidTr="00136644">
        <w:trPr>
          <w:trHeight w:val="242"/>
        </w:trPr>
        <w:tc>
          <w:tcPr>
            <w:tcW w:w="2988" w:type="dxa"/>
            <w:shd w:val="clear" w:color="auto" w:fill="auto"/>
          </w:tcPr>
          <w:p w:rsidR="00136644" w:rsidRPr="00504414" w:rsidRDefault="00136644" w:rsidP="00E24AF3">
            <w:pPr>
              <w:spacing w:line="216" w:lineRule="auto"/>
              <w:rPr>
                <w:rFonts w:ascii="Calibri" w:eastAsia="Calibri" w:hAnsi="Calibri"/>
              </w:rPr>
            </w:pPr>
          </w:p>
        </w:tc>
        <w:tc>
          <w:tcPr>
            <w:tcW w:w="6570" w:type="dxa"/>
            <w:tcBorders>
              <w:top w:val="single" w:sz="4" w:space="0" w:color="auto"/>
            </w:tcBorders>
            <w:shd w:val="clear" w:color="auto" w:fill="auto"/>
          </w:tcPr>
          <w:p w:rsidR="00136644" w:rsidRPr="00504414" w:rsidRDefault="00136644" w:rsidP="00E24AF3">
            <w:pPr>
              <w:rPr>
                <w:rFonts w:ascii="Calibri" w:eastAsia="Calibri" w:hAnsi="Calibri"/>
                <w:i/>
              </w:rPr>
            </w:pPr>
            <w:r w:rsidRPr="00504414">
              <w:rPr>
                <w:rFonts w:ascii="Calibri" w:eastAsia="Calibri" w:hAnsi="Calibri"/>
                <w:i/>
              </w:rPr>
              <w:t xml:space="preserve">Phone Number / Fax Number / </w:t>
            </w:r>
            <w:r>
              <w:rPr>
                <w:rFonts w:ascii="Calibri" w:eastAsia="Calibri" w:hAnsi="Calibri"/>
                <w:i/>
              </w:rPr>
              <w:t>Email</w:t>
            </w:r>
          </w:p>
        </w:tc>
      </w:tr>
    </w:tbl>
    <w:p w:rsidR="00D6696C" w:rsidRPr="00EB429E" w:rsidRDefault="00D6696C" w:rsidP="00136644">
      <w:pPr>
        <w:spacing w:line="240" w:lineRule="auto"/>
        <w:rPr>
          <w:rFonts w:cstheme="minorHAnsi"/>
          <w:sz w:val="24"/>
          <w:szCs w:val="24"/>
        </w:rPr>
      </w:pPr>
    </w:p>
    <w:sectPr w:rsidR="00D6696C" w:rsidRPr="00EB429E" w:rsidSect="00FF7341">
      <w:footerReference w:type="default" r:id="rId9"/>
      <w:footerReference w:type="first" r:id="rId10"/>
      <w:type w:val="continuous"/>
      <w:pgSz w:w="12240" w:h="15840"/>
      <w:pgMar w:top="1152"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58" w:rsidRDefault="00103A58">
      <w:pPr>
        <w:spacing w:line="240" w:lineRule="auto"/>
      </w:pPr>
      <w:r>
        <w:separator/>
      </w:r>
    </w:p>
  </w:endnote>
  <w:endnote w:type="continuationSeparator" w:id="0">
    <w:p w:rsidR="00103A58" w:rsidRDefault="00103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BC" w:rsidRPr="00FF7341" w:rsidRDefault="00FF7341" w:rsidP="00FF7341">
    <w:pPr>
      <w:pStyle w:val="Footer"/>
      <w:rPr>
        <w:b/>
      </w:rPr>
    </w:pPr>
    <w:r>
      <w:rPr>
        <w:b/>
      </w:rPr>
      <w:t>Plaintiff’s Petition for Repair &amp; Remedy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41" w:rsidRPr="00FF7341" w:rsidRDefault="00FF7341" w:rsidP="00FF7341">
    <w:pPr>
      <w:tabs>
        <w:tab w:val="center" w:pos="4968"/>
      </w:tabs>
      <w:rPr>
        <w:rFonts w:cstheme="minorHAnsi"/>
        <w:b/>
        <w:i/>
      </w:rPr>
    </w:pPr>
  </w:p>
  <w:p w:rsidR="00FF7341" w:rsidRPr="00FF7341" w:rsidRDefault="00FF7341" w:rsidP="00FF7341">
    <w:pPr>
      <w:tabs>
        <w:tab w:val="center" w:pos="4968"/>
      </w:tabs>
      <w:rPr>
        <w:rFonts w:cstheme="minorHAnsi"/>
        <w:b/>
        <w:i/>
      </w:rPr>
    </w:pPr>
    <w:r w:rsidRPr="00FF7341">
      <w:rPr>
        <w:rFonts w:cstheme="minorHAnsi"/>
        <w:b/>
        <w:i/>
      </w:rPr>
      <w:t>Judge Margaret O’Brien, Justice of the Peace 2-1</w:t>
    </w:r>
  </w:p>
  <w:p w:rsidR="00FF7341" w:rsidRPr="00FF7341" w:rsidRDefault="00FF7341" w:rsidP="00FF7341">
    <w:pPr>
      <w:tabs>
        <w:tab w:val="center" w:pos="4968"/>
      </w:tabs>
      <w:rPr>
        <w:rFonts w:cstheme="minorHAnsi"/>
        <w:b/>
        <w:i/>
      </w:rPr>
    </w:pPr>
    <w:r w:rsidRPr="00FF7341">
      <w:rPr>
        <w:rFonts w:cstheme="minorHAnsi"/>
        <w:b/>
        <w:i/>
      </w:rPr>
      <w:t>140 North Garland Avenue     Garland TX 75040</w:t>
    </w:r>
  </w:p>
  <w:p w:rsidR="00FF7341" w:rsidRPr="00FF7341" w:rsidRDefault="00FF7341" w:rsidP="00FF7341">
    <w:pPr>
      <w:tabs>
        <w:tab w:val="center" w:pos="4968"/>
      </w:tabs>
      <w:rPr>
        <w:rFonts w:cstheme="minorHAnsi"/>
      </w:rPr>
    </w:pPr>
    <w:r w:rsidRPr="00FF7341">
      <w:rPr>
        <w:rFonts w:cstheme="minorHAnsi"/>
        <w:b/>
        <w:i/>
      </w:rPr>
      <w:t>Phone</w:t>
    </w:r>
    <w:proofErr w:type="gramStart"/>
    <w:r w:rsidRPr="00FF7341">
      <w:rPr>
        <w:rFonts w:cstheme="minorHAnsi"/>
        <w:b/>
        <w:i/>
      </w:rPr>
      <w:t>:  (</w:t>
    </w:r>
    <w:proofErr w:type="gramEnd"/>
    <w:r w:rsidRPr="00FF7341">
      <w:rPr>
        <w:rFonts w:cstheme="minorHAnsi"/>
        <w:b/>
        <w:i/>
      </w:rPr>
      <w:t>214) 643-4773     Fax: (214) 643-4772     Website: www.JudgeMO.org</w:t>
    </w:r>
  </w:p>
  <w:p w:rsidR="00E11C2D" w:rsidRDefault="00103A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58" w:rsidRDefault="00103A58">
      <w:pPr>
        <w:spacing w:line="240" w:lineRule="auto"/>
      </w:pPr>
      <w:r>
        <w:separator/>
      </w:r>
    </w:p>
  </w:footnote>
  <w:footnote w:type="continuationSeparator" w:id="0">
    <w:p w:rsidR="00103A58" w:rsidRDefault="00103A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33F7D"/>
    <w:multiLevelType w:val="hybridMultilevel"/>
    <w:tmpl w:val="17DA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1"/>
  </w:num>
  <w:num w:numId="5">
    <w:abstractNumId w:val="1"/>
  </w:num>
  <w:num w:numId="6">
    <w:abstractNumId w:val="3"/>
  </w:num>
  <w:num w:numId="7">
    <w:abstractNumId w:val="0"/>
  </w:num>
  <w:num w:numId="8">
    <w:abstractNumId w:val="8"/>
  </w:num>
  <w:num w:numId="9">
    <w:abstractNumId w:val="2"/>
  </w:num>
  <w:num w:numId="10">
    <w:abstractNumId w:val="10"/>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AF"/>
    <w:rsid w:val="00004E16"/>
    <w:rsid w:val="00013C37"/>
    <w:rsid w:val="00023783"/>
    <w:rsid w:val="000272B3"/>
    <w:rsid w:val="00036B52"/>
    <w:rsid w:val="0004569B"/>
    <w:rsid w:val="00095383"/>
    <w:rsid w:val="000B6874"/>
    <w:rsid w:val="000D59B8"/>
    <w:rsid w:val="000D5E5F"/>
    <w:rsid w:val="000E108E"/>
    <w:rsid w:val="000E3F1A"/>
    <w:rsid w:val="000E4820"/>
    <w:rsid w:val="000F172A"/>
    <w:rsid w:val="000F587C"/>
    <w:rsid w:val="000F6EE9"/>
    <w:rsid w:val="00103A58"/>
    <w:rsid w:val="00105370"/>
    <w:rsid w:val="00136644"/>
    <w:rsid w:val="00143C17"/>
    <w:rsid w:val="00144136"/>
    <w:rsid w:val="00153F26"/>
    <w:rsid w:val="00154347"/>
    <w:rsid w:val="00163295"/>
    <w:rsid w:val="00176E99"/>
    <w:rsid w:val="00183F05"/>
    <w:rsid w:val="00197583"/>
    <w:rsid w:val="001C12C8"/>
    <w:rsid w:val="001D0BDA"/>
    <w:rsid w:val="001E057C"/>
    <w:rsid w:val="001E2549"/>
    <w:rsid w:val="001F4333"/>
    <w:rsid w:val="00212A63"/>
    <w:rsid w:val="002141B8"/>
    <w:rsid w:val="002364CB"/>
    <w:rsid w:val="002438FD"/>
    <w:rsid w:val="00250F87"/>
    <w:rsid w:val="00251FB9"/>
    <w:rsid w:val="00260FFE"/>
    <w:rsid w:val="00274CFA"/>
    <w:rsid w:val="00286393"/>
    <w:rsid w:val="002900B8"/>
    <w:rsid w:val="0029080C"/>
    <w:rsid w:val="00292057"/>
    <w:rsid w:val="002A7ABB"/>
    <w:rsid w:val="002C303B"/>
    <w:rsid w:val="002D46D9"/>
    <w:rsid w:val="002F4425"/>
    <w:rsid w:val="00320C4E"/>
    <w:rsid w:val="00332115"/>
    <w:rsid w:val="0033407B"/>
    <w:rsid w:val="0035517C"/>
    <w:rsid w:val="003A2F2E"/>
    <w:rsid w:val="003B3D8E"/>
    <w:rsid w:val="003C126D"/>
    <w:rsid w:val="003D3CAD"/>
    <w:rsid w:val="004128AD"/>
    <w:rsid w:val="00426633"/>
    <w:rsid w:val="00454B36"/>
    <w:rsid w:val="004710FF"/>
    <w:rsid w:val="00487DE6"/>
    <w:rsid w:val="00497C18"/>
    <w:rsid w:val="004D411D"/>
    <w:rsid w:val="004E229B"/>
    <w:rsid w:val="004E6415"/>
    <w:rsid w:val="00504BC8"/>
    <w:rsid w:val="00550858"/>
    <w:rsid w:val="0058404D"/>
    <w:rsid w:val="005F6752"/>
    <w:rsid w:val="006102BE"/>
    <w:rsid w:val="00633D2A"/>
    <w:rsid w:val="00643977"/>
    <w:rsid w:val="00661CD1"/>
    <w:rsid w:val="006630C2"/>
    <w:rsid w:val="006637A3"/>
    <w:rsid w:val="00690B38"/>
    <w:rsid w:val="006A6989"/>
    <w:rsid w:val="006A7593"/>
    <w:rsid w:val="006C3C79"/>
    <w:rsid w:val="006E0BDF"/>
    <w:rsid w:val="006F145D"/>
    <w:rsid w:val="00705425"/>
    <w:rsid w:val="00707C2E"/>
    <w:rsid w:val="00716756"/>
    <w:rsid w:val="00724980"/>
    <w:rsid w:val="00731249"/>
    <w:rsid w:val="00733A2F"/>
    <w:rsid w:val="0073537E"/>
    <w:rsid w:val="00744857"/>
    <w:rsid w:val="007642DA"/>
    <w:rsid w:val="007701EE"/>
    <w:rsid w:val="007B17F8"/>
    <w:rsid w:val="007C352E"/>
    <w:rsid w:val="007D2E1C"/>
    <w:rsid w:val="00811BE2"/>
    <w:rsid w:val="00813AAF"/>
    <w:rsid w:val="00820103"/>
    <w:rsid w:val="00824345"/>
    <w:rsid w:val="00835991"/>
    <w:rsid w:val="00860766"/>
    <w:rsid w:val="00893B9E"/>
    <w:rsid w:val="008A35A9"/>
    <w:rsid w:val="008B089F"/>
    <w:rsid w:val="008F5903"/>
    <w:rsid w:val="00912D47"/>
    <w:rsid w:val="00913E33"/>
    <w:rsid w:val="009314FD"/>
    <w:rsid w:val="00935D1E"/>
    <w:rsid w:val="00945F71"/>
    <w:rsid w:val="00956927"/>
    <w:rsid w:val="009757D5"/>
    <w:rsid w:val="00995C97"/>
    <w:rsid w:val="009A34E2"/>
    <w:rsid w:val="009D2490"/>
    <w:rsid w:val="009E6230"/>
    <w:rsid w:val="00A0713F"/>
    <w:rsid w:val="00A3323F"/>
    <w:rsid w:val="00A6158F"/>
    <w:rsid w:val="00A8575B"/>
    <w:rsid w:val="00A92546"/>
    <w:rsid w:val="00A9785E"/>
    <w:rsid w:val="00AA3467"/>
    <w:rsid w:val="00AB1334"/>
    <w:rsid w:val="00AD16F0"/>
    <w:rsid w:val="00AE1835"/>
    <w:rsid w:val="00AF5441"/>
    <w:rsid w:val="00B049D4"/>
    <w:rsid w:val="00B127C8"/>
    <w:rsid w:val="00B51E24"/>
    <w:rsid w:val="00B63A30"/>
    <w:rsid w:val="00B71AC7"/>
    <w:rsid w:val="00B94944"/>
    <w:rsid w:val="00BE04C4"/>
    <w:rsid w:val="00BE264A"/>
    <w:rsid w:val="00C01CDA"/>
    <w:rsid w:val="00C07DDC"/>
    <w:rsid w:val="00C1643E"/>
    <w:rsid w:val="00C75371"/>
    <w:rsid w:val="00C95741"/>
    <w:rsid w:val="00CE0B2F"/>
    <w:rsid w:val="00D232E2"/>
    <w:rsid w:val="00D466DE"/>
    <w:rsid w:val="00D6696C"/>
    <w:rsid w:val="00D7430B"/>
    <w:rsid w:val="00D76362"/>
    <w:rsid w:val="00DC1465"/>
    <w:rsid w:val="00DC56DB"/>
    <w:rsid w:val="00DD7D74"/>
    <w:rsid w:val="00DF51C9"/>
    <w:rsid w:val="00DF656B"/>
    <w:rsid w:val="00E46EE6"/>
    <w:rsid w:val="00E713A3"/>
    <w:rsid w:val="00E75F31"/>
    <w:rsid w:val="00E802F7"/>
    <w:rsid w:val="00E91105"/>
    <w:rsid w:val="00EA0072"/>
    <w:rsid w:val="00EB16BD"/>
    <w:rsid w:val="00EB3C2C"/>
    <w:rsid w:val="00EB429E"/>
    <w:rsid w:val="00EB6166"/>
    <w:rsid w:val="00EE2706"/>
    <w:rsid w:val="00EF21E8"/>
    <w:rsid w:val="00EF304D"/>
    <w:rsid w:val="00EF5226"/>
    <w:rsid w:val="00F2779E"/>
    <w:rsid w:val="00F3741D"/>
    <w:rsid w:val="00F43473"/>
    <w:rsid w:val="00F5271A"/>
    <w:rsid w:val="00F66C9E"/>
    <w:rsid w:val="00F81E77"/>
    <w:rsid w:val="00F8315C"/>
    <w:rsid w:val="00F87CE8"/>
    <w:rsid w:val="00F91117"/>
    <w:rsid w:val="00F9521F"/>
    <w:rsid w:val="00FA4245"/>
    <w:rsid w:val="00FB21D5"/>
    <w:rsid w:val="00FB5008"/>
    <w:rsid w:val="00FE0E50"/>
    <w:rsid w:val="00FF2E2F"/>
    <w:rsid w:val="00FF30B9"/>
    <w:rsid w:val="00FF4C5A"/>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E8D5E-5303-440B-9463-569B7074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nhideWhenUsed/>
    <w:rsid w:val="00EF5226"/>
    <w:pPr>
      <w:tabs>
        <w:tab w:val="center" w:pos="4680"/>
        <w:tab w:val="right" w:pos="9360"/>
      </w:tabs>
      <w:spacing w:line="240" w:lineRule="auto"/>
    </w:pPr>
  </w:style>
  <w:style w:type="character" w:customStyle="1" w:styleId="HeaderChar">
    <w:name w:val="Header Char"/>
    <w:basedOn w:val="DefaultParagraphFont"/>
    <w:link w:val="Header"/>
    <w:rsid w:val="00EF5226"/>
  </w:style>
  <w:style w:type="paragraph" w:styleId="Footer">
    <w:name w:val="footer"/>
    <w:basedOn w:val="Normal"/>
    <w:link w:val="FooterChar"/>
    <w:uiPriority w:val="99"/>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rsid w:val="00EF5226"/>
  </w:style>
  <w:style w:type="paragraph" w:styleId="NormalWeb">
    <w:name w:val="Normal (Web)"/>
    <w:basedOn w:val="Normal"/>
    <w:uiPriority w:val="99"/>
    <w:semiHidden/>
    <w:unhideWhenUsed/>
    <w:rsid w:val="00AA3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619338796">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51077.479753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Katy Hubener</cp:lastModifiedBy>
  <cp:revision>12</cp:revision>
  <cp:lastPrinted>2019-02-07T19:40:00Z</cp:lastPrinted>
  <dcterms:created xsi:type="dcterms:W3CDTF">2019-02-07T19:40:00Z</dcterms:created>
  <dcterms:modified xsi:type="dcterms:W3CDTF">2019-06-18T15:30:00Z</dcterms:modified>
</cp:coreProperties>
</file>